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Трудовая книжка</w:t>
      </w:r>
    </w:p>
    <w:p>
      <w:pPr>
        <w:pStyle w:val="FirstParagraph"/>
      </w:pPr>
      <w:r>
        <w:t xml:space="preserve">Титульный лист</w:t>
      </w:r>
    </w:p>
    <w:p>
      <w:pPr>
        <w:pStyle w:val="BodyText"/>
      </w:pPr>
      <w:r>
        <w:t xml:space="preserve">Фамилия: Иванова</w:t>
      </w:r>
    </w:p>
    <w:p>
      <w:pPr>
        <w:pStyle w:val="BodyText"/>
      </w:pPr>
      <w:r>
        <w:t xml:space="preserve">Имя: Анна</w:t>
      </w:r>
    </w:p>
    <w:p>
      <w:pPr>
        <w:pStyle w:val="BodyText"/>
      </w:pPr>
      <w:r>
        <w:t xml:space="preserve">Отчество (при наличии): Петровна</w:t>
      </w:r>
    </w:p>
    <w:bookmarkStart w:id="10" w:name="трудовая-книжка"/>
    <w:p>
      <w:pPr>
        <w:pStyle w:val="Heading1"/>
      </w:pPr>
      <w:r>
        <w:t xml:space="preserve">Трудовая книжка</w:t>
      </w:r>
    </w:p>
    <w:bookmarkStart w:id="9" w:name="образец-заполнения-записей"/>
    <w:p>
      <w:pPr>
        <w:pStyle w:val="Heading2"/>
      </w:pPr>
      <w:r>
        <w:t xml:space="preserve">образец заполнения записей</w:t>
      </w:r>
    </w:p>
    <w:p>
      <w:pPr>
        <w:pStyle w:val="FirstParagraph"/>
      </w:pPr>
      <w:r>
        <w:t xml:space="preserve">Дата заполнения: 16 ноября 2026 г.</w:t>
      </w:r>
    </w:p>
    <w:p>
      <w:pPr>
        <w:pStyle w:val="BodyText"/>
      </w:pPr>
      <w:r>
        <w:t xml:space="preserve">Образование: высшее. Профессия, специальность: экономист. Подпись владельца книжки Ивановой А. П.</w:t>
      </w:r>
    </w:p>
    <w:p>
      <w:pPr>
        <w:pStyle w:val="BodyText"/>
      </w:pPr>
      <w:r>
        <w:t xml:space="preserve">Сведения о работе. Запись № 1. 16.11.2026. Принята на должность менеджера в отдел продаж. Приказ от 16.11.2026 № 14-к.</w:t>
      </w:r>
    </w:p>
    <w:p>
      <w:pPr>
        <w:pStyle w:val="BodyText"/>
      </w:pPr>
      <w:r>
        <w:t xml:space="preserve">Запись № 2. 30.11.2026. Трудовой договор расторгнут по инициативе работника, пункт 3 части 1 статьи 77 Трудового кодекса Российской Федерации. Приказ от 30.11.2026 № 21-к.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Иванова</w:t>
            </w:r>
          </w:p>
          <w:p>
            <w:pPr>
              <w:pStyle w:val="BodyText"/>
            </w:pPr>
            <w:r>
              <w:t xml:space="preserve">____________ / А. П.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С. Н.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</dc:title>
  <dc:creator/>
  <dc:language>ru</dc:language>
  <cp:keywords/>
  <dcterms:created xsi:type="dcterms:W3CDTF">2026-11-01T20:36:46Z</dcterms:created>
  <dcterms:modified xsi:type="dcterms:W3CDTF">2026-11-01T20:36:46Z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