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Должностная инструкция генерального директора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______________________________________</w:t>
      </w:r>
    </w:p>
    <w:p>
      <w:pPr>
        <w:pStyle w:val="BodyText"/>
      </w:pPr>
      <w:r>
        <w:t xml:space="preserve">протокол от «___» __________ 20__ г. № ____</w:t>
      </w:r>
    </w:p>
    <w:bookmarkStart w:id="10" w:name="X8949fa74089105a39adfcd7f39817c1148215c7"/>
    <w:p>
      <w:pPr>
        <w:pStyle w:val="Heading1"/>
      </w:pPr>
      <w:r>
        <w:t xml:space="preserve">Должностная инструкция генерального директора</w:t>
      </w:r>
    </w:p>
    <w:bookmarkStart w:id="9" w:name="ооо-ромашка"/>
    <w:p>
      <w:pPr>
        <w:pStyle w:val="Heading2"/>
      </w:pPr>
      <w:r>
        <w:t xml:space="preserve">ООО «Ромашка»</w:t>
      </w:r>
    </w:p>
    <w:p>
      <w:pPr>
        <w:pStyle w:val="FirstParagraph"/>
      </w:pPr>
      <w:r>
        <w:t xml:space="preserve">1. Общие положения. 1.1. ____________________________________________________________</w:t>
      </w:r>
      <w:r>
        <w:t xml:space="preserve"> </w:t>
      </w:r>
      <w:r>
        <w:t xml:space="preserve">1.2. __________________________________________________________________________________</w:t>
      </w:r>
      <w:r>
        <w:t xml:space="preserve"> </w:t>
      </w:r>
      <w:r>
        <w:t xml:space="preserve">1.3. __________________________________________________________________________________</w:t>
      </w:r>
    </w:p>
    <w:p>
      <w:pPr>
        <w:pStyle w:val="BodyText"/>
      </w:pPr>
      <w:r>
        <w:t xml:space="preserve">2. Трудовая функция. 2.1. _______________________________________________________________</w:t>
      </w:r>
      <w:r>
        <w:t xml:space="preserve"> </w:t>
      </w:r>
      <w:r>
        <w:t xml:space="preserve">2.2. __________________________________________________________________________________</w:t>
      </w:r>
      <w:r>
        <w:t xml:space="preserve"> </w:t>
      </w:r>
      <w:r>
        <w:t xml:space="preserve">2.3. __________________________________________________________________________________</w:t>
      </w:r>
      <w:r>
        <w:t xml:space="preserve"> </w:t>
      </w:r>
      <w:r>
        <w:t xml:space="preserve">2.4. __________________________________________________________________________________</w:t>
      </w:r>
      <w:r>
        <w:t xml:space="preserve"> </w:t>
      </w:r>
      <w:r>
        <w:t xml:space="preserve">2.5. __________________________________________________________________________________</w:t>
      </w:r>
      <w:r>
        <w:t xml:space="preserve"> </w:t>
      </w:r>
      <w:r>
        <w:t xml:space="preserve">2.6. __________________________________________________________________________________</w:t>
      </w:r>
      <w:r>
        <w:t xml:space="preserve"> </w:t>
      </w:r>
      <w:r>
        <w:t xml:space="preserve">2.7. __________________________________________________________________________________</w:t>
      </w:r>
    </w:p>
    <w:p>
      <w:pPr>
        <w:pStyle w:val="BodyText"/>
      </w:pPr>
      <w:r>
        <w:t xml:space="preserve">3. Права. 3.1. _____________________________________________________________________</w:t>
      </w:r>
      <w:r>
        <w:t xml:space="preserve"> </w:t>
      </w:r>
      <w:r>
        <w:t xml:space="preserve">3.2. __________________________________________________________________________________</w:t>
      </w:r>
      <w:r>
        <w:t xml:space="preserve"> </w:t>
      </w:r>
      <w:r>
        <w:t xml:space="preserve">3.3. __________________________________________________________________________________</w:t>
      </w:r>
    </w:p>
    <w:p>
      <w:pPr>
        <w:pStyle w:val="BodyText"/>
      </w:pPr>
      <w:r>
        <w:t xml:space="preserve">4. Ответственность. 4.1. ______________________________________________________________</w:t>
      </w:r>
      <w:r>
        <w:t xml:space="preserve"> </w:t>
      </w:r>
      <w:r>
        <w:t xml:space="preserve">4.2. __________________________________________________________________________________</w:t>
      </w:r>
      <w:r>
        <w:t xml:space="preserve"> </w:t>
      </w:r>
      <w:r>
        <w:t xml:space="preserve">4.3. 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 инструкцией ознакомлен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генерального директора</dc:title>
  <dc:creator/>
  <dc:language>ru</dc:language>
  <cp:keywords/>
  <dcterms:created xsi:type="dcterms:W3CDTF">2026-11-02T20:36:26Z</dcterms:created>
  <dcterms:modified xsi:type="dcterms:W3CDTF">2026-11-02T20:36:26Z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