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на обучение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трёхсторонний-договор-на-обучение"/>
    <w:p>
      <w:pPr>
        <w:pStyle w:val="Heading1"/>
      </w:pPr>
      <w:r>
        <w:t xml:space="preserve">Трёхсторонний договор на обучение</w:t>
      </w:r>
    </w:p>
    <w:bookmarkStart w:id="9" w:name="за-счёт-средств-работодателя"/>
    <w:p>
      <w:pPr>
        <w:pStyle w:val="Heading2"/>
      </w:pPr>
      <w:r>
        <w:t xml:space="preserve">за счёт средств работодателя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3.4.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подпись, реквизиты паспорта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на обучение</dc:title>
  <dc:creator/>
  <dc:language>ru</dc:language>
  <cp:keywords/>
  <dcterms:created xsi:type="dcterms:W3CDTF">2026-11-06T22:05:31Z</dcterms:created>
  <dcterms:modified xsi:type="dcterms:W3CDTF">2026-11-06T22:05:31Z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