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Трёхсторонний договор купли-продажи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трёхсторонний-договор-купли-продажи"/>
    <w:p>
      <w:pPr>
        <w:pStyle w:val="Heading1"/>
      </w:pPr>
      <w:r>
        <w:t xml:space="preserve">Трёхсторонний договор купли-продажи</w:t>
      </w:r>
    </w:p>
    <w:bookmarkStart w:id="9" w:name="Xa14c7d38592e0812dff1c70ba58cc5287e93058"/>
    <w:p>
      <w:pPr>
        <w:pStyle w:val="Heading2"/>
      </w:pPr>
      <w:r>
        <w:t xml:space="preserve">с расчётами через банк и погашением ипотеки</w:t>
      </w:r>
    </w:p>
    <w:p>
      <w:pPr>
        <w:pStyle w:val="FirstParagraph"/>
      </w:pPr>
      <w:r>
        <w:t xml:space="preserve">№ 3-КП</w:t>
      </w:r>
    </w:p>
    <w:p>
      <w:pPr>
        <w:pStyle w:val="BodyText"/>
      </w:pPr>
      <w:r>
        <w:t xml:space="preserve">Публичное акционерное общество «Банк» в лице управляющего дополнительным офисом С. А. Орлова, действующего на основании доверенности от 12 января 2026 г. № 14, именуемое в дальнейшем «Банк», гражданка Российской Федерации Марина Сергеевна Волкова, 4 мая 1989 года рождения, паспорт серии 45 12 № 345678, выдан 20 июня 2009 г. отделом УФМС России по г. Москве, проживающая по адресу: г. Москва, ул. Лесная, д. 8, кв. 12, именуемая в дальнейшем «Продавец», и гражданин Российской Федерации Артём Игоревич Белов, 17 сентября 1985 года рождения, паспорт серии 45 09 № 123456, выдан 3 марта 2008 г. отделом УФМС России по г. Москве, проживающий по адресу: г. Москва, ул. Строителей, д. 21, кв. 5, именуемый в дальнейшем «Покупатель»,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Продавец передаёт в собственность Покупателя квартиру по адресу: г. Москва, ул. Лесная, д. 8, кв. 12, кадастровый номер 77:01:0000000:1234, а Покупатель принимает её и уплачивает цену, указанную в разделе 2. 1.2. Квартира приобретена Продавцом по договору купли-продажи от 10 марта 2021 г. и находится в залоге у Банка по закону до полного погашения кредита по кредитному договору от 10 марта 2021 г. № К-2021/45.</w:t>
      </w:r>
    </w:p>
    <w:p>
      <w:pPr>
        <w:pStyle w:val="BodyText"/>
      </w:pPr>
      <w:r>
        <w:t xml:space="preserve">2. Цена и порядок расчётов. 2.1. Цена имущества — 9 800 000 рублей. 2.2. Покупатель перечисляет 7 200 000 рублей на счёт Продавца в Банке в счёт погашения кредита и 2 600 000 рублей на счёт Продавца, указанный в настоящем договоре. 2.3. Банк перечисляет полученные 7 200 000 рублей в погашение обязательств Продавца по кредитному договору и выдаёт Продавцу справку о закрытии обязательств в течение 5 рабочих дней. 2.4. Банк снимает запись об ипотеке в течение 10 рабочих дней после поступления денег.</w:t>
      </w:r>
    </w:p>
    <w:p>
      <w:pPr>
        <w:pStyle w:val="BodyText"/>
      </w:pPr>
      <w:r>
        <w:t xml:space="preserve">3. Передача имущества. 3.1. Продавец передаёт квартиру Покупателю по акту в течение 3 рабочих дней после поступления денег на счёт Продавца. 3.2. До передачи квартира и ключи хранятся у Продавца, риск случайной гибели несёт Продавец.</w:t>
      </w:r>
    </w:p>
    <w:p>
      <w:pPr>
        <w:pStyle w:val="BodyText"/>
      </w:pPr>
      <w:r>
        <w:t xml:space="preserve">4. Ответственность сторон. 4.1. За просрочку передачи имущества Продавец платит Покупателю пени в размере 0,1 % цены имущества за каждый день просрочки. 4.2. За просрочку оплаты Покупатель платит Продавцу пени в том же размере. 4.3. Банк отвечает перед сторонами только за перечисление и снятие обременения в сроки по разделу 2.</w:t>
      </w:r>
    </w:p>
    <w:p>
      <w:pPr>
        <w:pStyle w:val="BodyText"/>
      </w:pPr>
      <w:r>
        <w:t xml:space="preserve">5. Заключительные положения. 5.1. Договор вступает в силу с подписания и действует до полного исполнения сторонами обязательств. 5.2. Споры стороны рассматривают в суде по месту нахождения имущества. 5.3. Договор составлен в трёх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Третья сторона</w:t>
            </w:r>
          </w:p>
          <w:p>
            <w:pPr>
              <w:pStyle w:val="BodyText"/>
            </w:pPr>
            <w:r>
              <w:t xml:space="preserve">Управляющий дополнительным офисом</w:t>
            </w:r>
          </w:p>
          <w:p>
            <w:pPr>
              <w:pStyle w:val="BodyText"/>
            </w:pPr>
            <w:r>
              <w:t xml:space="preserve">____________ / ПАО «Банк»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М. С. Волкова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А. И. Белов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Трёхсторонний договор купли-продажи</dc:title>
  <dc:creator/>
  <dc:language>ru</dc:language>
  <cp:keywords/>
  <dcterms:created xsi:type="dcterms:W3CDTF">2026-11-07T20:49:58Z</dcterms:created>
  <dcterms:modified xsi:type="dcterms:W3CDTF">2026-11-07T20:49:58Z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