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Транспортная накладная</w:t>
      </w:r>
    </w:p>
    <w:p>
      <w:pPr>
        <w:pStyle w:val="FirstParagraph"/>
      </w:pPr>
      <w:r>
        <w:t xml:space="preserve">1. Грузоотправитель: ООО «Ромашка», ИНН 7701234567, г. Москва, ул. Складская, д. 4</w:t>
      </w:r>
    </w:p>
    <w:p>
      <w:pPr>
        <w:pStyle w:val="BodyText"/>
      </w:pPr>
      <w:r>
        <w:t xml:space="preserve">2. Грузополучатель: ООО «Гамма», ИНН 7714345896, г. Москва, ул. Мишина, д. 56</w:t>
      </w:r>
    </w:p>
    <w:p>
      <w:pPr>
        <w:pStyle w:val="BodyText"/>
      </w:pPr>
      <w:r>
        <w:t xml:space="preserve">3. Груз: столы офисные, 4 места, маркировка «Колби-М»</w:t>
      </w:r>
    </w:p>
    <w:bookmarkStart w:id="10" w:name="транспортная-накладная"/>
    <w:p>
      <w:pPr>
        <w:pStyle w:val="Heading1"/>
      </w:pPr>
      <w:r>
        <w:t xml:space="preserve">Транспортная накладная</w:t>
      </w:r>
    </w:p>
    <w:bookmarkStart w:id="9" w:name="к-заказу-заявке-от-16-ноября-2026-г.-27"/>
    <w:p>
      <w:pPr>
        <w:pStyle w:val="Heading2"/>
      </w:pPr>
      <w:r>
        <w:t xml:space="preserve">к заказу (заявке) от 16 ноября 2026 г. № 27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4. Сопроводительные документы на груз: товарная накладная от 16.11.2026 № 318 на 2 л.</w:t>
      </w:r>
    </w:p>
    <w:p>
      <w:pPr>
        <w:pStyle w:val="BodyText"/>
      </w:pPr>
      <w:r>
        <w:t xml:space="preserve">5. Указания грузоотправителя: погрузку вести с задней двери, штабелировать не выше трёх ярусов.</w:t>
      </w:r>
    </w:p>
    <w:p>
      <w:pPr>
        <w:pStyle w:val="BodyText"/>
      </w:pPr>
      <w:r>
        <w:t xml:space="preserve">6. Приём груза: водитель Петров С. А., 16.11.2026, 09:40, склад грузоотправителя.</w:t>
      </w:r>
    </w:p>
    <w:p>
      <w:pPr>
        <w:pStyle w:val="BodyText"/>
      </w:pPr>
      <w:r>
        <w:t xml:space="preserve">7. Переадресовка: не производилась.</w:t>
      </w:r>
    </w:p>
    <w:p>
      <w:pPr>
        <w:pStyle w:val="BodyText"/>
      </w:pPr>
      <w:r>
        <w:t xml:space="preserve">8. Выдача груза: кладовщик Сидорова А. В., 16.11.2026, 14:20, склад грузополучателя.</w:t>
      </w:r>
    </w:p>
    <w:p>
      <w:pPr>
        <w:pStyle w:val="BodyText"/>
      </w:pPr>
      <w:r>
        <w:t xml:space="preserve">9. Стоимость перевозки: 12 000 руб., без НДС.</w:t>
      </w:r>
    </w:p>
    <w:p>
      <w:pPr>
        <w:pStyle w:val="BodyText"/>
      </w:pPr>
      <w:r>
        <w:t xml:space="preserve">10. Транспортное средство: фургон, гос. номер А123ВС77, водитель Петров Сергей Алексеевич.</w:t>
      </w:r>
    </w:p>
    <w:p>
      <w:pPr>
        <w:pStyle w:val="BodyText"/>
      </w:pPr>
      <w:r>
        <w:t xml:space="preserve">11. Отметки перевозчика: груз принят без замечаний, пломба № 004512.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 (водитель)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С. А.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В.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</dc:title>
  <dc:creator/>
  <dc:language>ru</dc:language>
  <cp:keywords/>
  <dcterms:created xsi:type="dcterms:W3CDTF">2026-10-28T23:30:35Z</dcterms:created>
  <dcterms:modified xsi:type="dcterms:W3CDTF">2026-10-28T23:30:35Z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