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График работы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Утверждаю: генеральный директор П. П. Петров</w:t>
      </w:r>
    </w:p>
    <w:bookmarkStart w:id="10" w:name="график-работы"/>
    <w:p>
      <w:pPr>
        <w:pStyle w:val="Heading1"/>
      </w:pPr>
      <w:r>
        <w:t xml:space="preserve">График работы</w:t>
      </w:r>
    </w:p>
    <w:bookmarkStart w:id="9" w:name="на-____________________-20__-года"/>
    <w:p>
      <w:pPr>
        <w:pStyle w:val="Heading2"/>
      </w:pPr>
      <w:r>
        <w:t xml:space="preserve">на ____________________ 20__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Фамилия, имя, отчество | Должность | 1 | 2 | 3 | … | 31 | Всего часов</w:t>
      </w:r>
    </w:p>
    <w:p>
      <w:pPr>
        <w:pStyle w:val="BodyText"/>
      </w:pPr>
      <w:r>
        <w:t xml:space="preserve">Иванов И. И. | менеджер | В | В | 8 | 8 | … | 8 | 168</w:t>
      </w:r>
    </w:p>
    <w:p>
      <w:pPr>
        <w:pStyle w:val="BodyText"/>
      </w:pPr>
      <w:r>
        <w:t xml:space="preserve">Петрова А. С. | менеджер | 8 | 8 | В | В | … | В | 160</w:t>
      </w:r>
    </w:p>
    <w:p>
      <w:pPr>
        <w:pStyle w:val="BodyText"/>
      </w:pPr>
      <w:r>
        <w:t xml:space="preserve">Сидоров П. А. | кладовщик | 11 | 11 | 11 | 11 | … | 11 | 176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</w:t>
            </w:r>
          </w:p>
          <w:p>
            <w:pPr>
              <w:pStyle w:val="BodyText"/>
            </w:pPr>
            <w:r>
              <w:t xml:space="preserve">Председатель профсоюза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работы</dc:title>
  <dc:creator/>
  <dc:language>ru</dc:language>
  <cp:keywords/>
  <dcterms:created xsi:type="dcterms:W3CDTF">2026-10-31T20:36:34Z</dcterms:created>
  <dcterms:modified xsi:type="dcterms:W3CDTF">2026-10-31T20:36:34Z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