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График работы на месяц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Подразделение: _____________________________</w:t>
      </w:r>
    </w:p>
    <w:p>
      <w:pPr>
        <w:pStyle w:val="BodyText"/>
      </w:pPr>
      <w:r>
        <w:t xml:space="preserve">Месяц и год: _______________________________</w:t>
      </w:r>
    </w:p>
    <w:p>
      <w:pPr>
        <w:pStyle w:val="BodyText"/>
      </w:pPr>
      <w:r>
        <w:t xml:space="preserve">Утверждаю: _______________________________</w:t>
      </w:r>
    </w:p>
    <w:bookmarkStart w:id="10" w:name="график-работы-на-месяц"/>
    <w:p>
      <w:pPr>
        <w:pStyle w:val="Heading1"/>
      </w:pPr>
      <w:r>
        <w:t xml:space="preserve">График работы на месяц</w:t>
      </w:r>
    </w:p>
    <w:bookmarkStart w:id="9" w:name="на-____________________-20__-года"/>
    <w:p>
      <w:pPr>
        <w:pStyle w:val="Heading2"/>
      </w:pPr>
      <w:r>
        <w:t xml:space="preserve">на ____________________ 20__ года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Форма учёта рабочего времени: ______________________________</w:t>
      </w:r>
    </w:p>
    <w:p>
      <w:pPr>
        <w:pStyle w:val="BodyText"/>
      </w:pPr>
      <w:r>
        <w:t xml:space="preserve">Продолжительность смены и перерыва: ______________________</w:t>
      </w:r>
    </w:p>
    <w:p>
      <w:pPr>
        <w:pStyle w:val="BodyText"/>
      </w:pPr>
      <w:r>
        <w:t xml:space="preserve">Срок ознакомления работников: 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Составитель графика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Согласование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работы на месяц</dc:title>
  <dc:creator/>
  <dc:language>ru</dc:language>
  <cp:keywords/>
  <dcterms:created xsi:type="dcterms:W3CDTF">2026-10-30T21:51:59Z</dcterms:created>
  <dcterms:modified xsi:type="dcterms:W3CDTF">2026-10-30T21:51:59Z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