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Табель учёта рабочего времени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01.09.2026 — 30.09.2026</w:t>
      </w:r>
    </w:p>
    <w:bookmarkStart w:id="10" w:name="табель-учёта-рабочего-времени"/>
    <w:p>
      <w:pPr>
        <w:pStyle w:val="Heading1"/>
      </w:pPr>
      <w:r>
        <w:t xml:space="preserve">Табель учёта рабочего времени</w:t>
      </w:r>
    </w:p>
    <w:bookmarkStart w:id="9" w:name="X107f6255524c625fe957d8b5350f41605a47753"/>
    <w:p>
      <w:pPr>
        <w:pStyle w:val="Heading2"/>
      </w:pPr>
      <w:r>
        <w:t xml:space="preserve">за сентябрь 2026 года, ООО «Ромашка», отдел продаж</w:t>
      </w:r>
    </w:p>
    <w:p>
      <w:pPr>
        <w:pStyle w:val="FirstParagraph"/>
      </w:pPr>
      <w:r>
        <w:t xml:space="preserve">30 сентября 2026 г.</w:t>
      </w:r>
    </w:p>
    <w:p>
      <w:pPr>
        <w:pStyle w:val="BodyText"/>
      </w:pPr>
      <w:r>
        <w:t xml:space="preserve">Табель ведётся сплошным методом: в нём отмечены все работники отдела и все календарные дни месяца, включая выходные.</w:t>
      </w:r>
    </w:p>
    <w:p>
      <w:pPr>
        <w:pStyle w:val="BodyText"/>
      </w:pPr>
      <w:r>
        <w:t xml:space="preserve">Иванов И. И., менеджер, табельный номер 014: 1–18 сентября — «Я» по 8 часов; 19 сентября — «В» (выходной); 20 сентября — «Я», 8 часов, последний день работы, уволен по собственному желанию, приказ от 20.09.2026 № 47-к; с 21 сентября в табеле не значится.</w:t>
      </w:r>
    </w:p>
    <w:p>
      <w:pPr>
        <w:pStyle w:val="BodyText"/>
      </w:pPr>
      <w:r>
        <w:t xml:space="preserve">Петрова А. С., менеджер, табельный номер 015: 1–30 сентября — «Я» по 8 часов, кроме 5 и 6 сентября — «В».</w:t>
      </w:r>
    </w:p>
    <w:p>
      <w:pPr>
        <w:pStyle w:val="BodyText"/>
      </w:pPr>
      <w:r>
        <w:t xml:space="preserve">Сидоров П. П., менеджер, табельный номер 016: 1–11 сентября — «Я» по 8 часов; 12–30 сентября — «Б» (больничный); 30 сентября — последний день работы, уволен по собственному желанию, приказ от 30.09.2026 № 48-к.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табеля</w:t>
            </w:r>
          </w:p>
          <w:p>
            <w:pPr>
              <w:pStyle w:val="BodyText"/>
            </w:pPr>
            <w:r>
              <w:t xml:space="preserve">Менеджер по персоналу</w:t>
            </w:r>
          </w:p>
          <w:p>
            <w:pPr>
              <w:pStyle w:val="BodyText"/>
            </w:pPr>
            <w:r>
              <w:t xml:space="preserve">____________ / А. С. Кузнецова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Табель учёта рабочего времени</dc:title>
  <dc:creator/>
  <dc:language>ru</dc:language>
  <cp:keywords/>
  <dcterms:created xsi:type="dcterms:W3CDTF">2026-11-07T07:00:55Z</dcterms:created>
  <dcterms:modified xsi:type="dcterms:W3CDTF">2026-11-07T07:00:55Z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