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сверки взаиморасчётов</w:t>
      </w:r>
    </w:p>
    <w:p>
      <w:pPr>
        <w:pStyle w:val="FirstParagraph"/>
      </w:pPr>
      <w:r>
        <w:t xml:space="preserve">Между: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ИНН: _________________________________</w:t>
      </w:r>
    </w:p>
    <w:bookmarkStart w:id="10" w:name="акт-сверки-взаиморасчётов"/>
    <w:p>
      <w:pPr>
        <w:pStyle w:val="Heading1"/>
      </w:pPr>
      <w:r>
        <w:t xml:space="preserve">Акт сверки взаиморасчётов</w:t>
      </w:r>
    </w:p>
    <w:bookmarkStart w:id="9" w:name="X73d54925e33b787aac3eb55ed7a312cf0d1e8cc"/>
    <w:p>
      <w:pPr>
        <w:pStyle w:val="Heading2"/>
      </w:pPr>
      <w:r>
        <w:t xml:space="preserve">по договору поставки от 12 января 2026 г. № 7 за период с 1 января по 30 сентября 2026 г.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Период и основание сверки: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Сальдо по данным каждой стороны и расхождения: 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Подтверждение сторон: 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ООО «Ромашка»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ООО «Василёк»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сверки взаиморасчётов</dc:title>
  <dc:creator/>
  <dc:language>ru</dc:language>
  <cp:keywords/>
  <dcterms:created xsi:type="dcterms:W3CDTF">2026-11-01T20:36:37Z</dcterms:created>
  <dcterms:modified xsi:type="dcterms:W3CDTF">2026-11-01T20:36:37Z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