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Сведения о порядке и сроках выплаты заработной платы должнику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7a11cc5b253ece7ef3b138930ba54567e59be05"/>
    <w:p>
      <w:pPr>
        <w:pStyle w:val="Heading1"/>
      </w:pPr>
      <w:r>
        <w:t xml:space="preserve">Сведения о порядке и сроках выплаты заработной платы должнику</w:t>
      </w:r>
    </w:p>
    <w:bookmarkStart w:id="9" w:name="Xe9f457232195d7bee5cc56c7b18e6130e1a71f9"/>
    <w:p>
      <w:pPr>
        <w:pStyle w:val="Heading2"/>
      </w:pPr>
      <w:r>
        <w:t xml:space="preserve">по исполнительному производству в отношении работника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 запрос от «___» __________ 20__ г. № ______ сообщаю сведения о порядке и сроках выплаты заработной платы должнику __________________________________________________________________________________________________</w:t>
      </w:r>
    </w:p>
    <w:p>
      <w:pPr>
        <w:pStyle w:val="BodyText"/>
      </w:pPr>
      <w:r>
        <w:t xml:space="preserve">Должник работает в ________________________________________ с «___» __________ 20__ г. в должности ________________________________________. Трудовой договор от «___» __________ 20__ г. № ______ действует.</w:t>
      </w:r>
    </w:p>
    <w:p>
      <w:pPr>
        <w:pStyle w:val="BodyText"/>
      </w:pPr>
      <w:r>
        <w:t xml:space="preserve">Заработная плата начисляется за ________________________________________ и выплачивается в следующем порядке: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Иные доходы в пользу должника: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порядке и сроках выплаты заработной платы должнику</dc:title>
  <dc:creator/>
  <dc:language>ru</dc:language>
  <cp:keywords/>
  <dcterms:created xsi:type="dcterms:W3CDTF">2026-11-07T20:49:23Z</dcterms:created>
  <dcterms:modified xsi:type="dcterms:W3CDTF">2026-11-07T20:49:23Z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