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и штатная численность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структура-и-штатная-численность"/>
    <w:p>
      <w:pPr>
        <w:pStyle w:val="Heading1"/>
      </w:pPr>
      <w:r>
        <w:t xml:space="preserve">Структура и штатная численность</w:t>
      </w:r>
    </w:p>
    <w:bookmarkStart w:id="9" w:name="ооо-ромашка-на-2027-год"/>
    <w:p>
      <w:pPr>
        <w:pStyle w:val="Heading2"/>
      </w:pPr>
      <w:r>
        <w:t xml:space="preserve">ООО «Ромашка» на 2027 год</w:t>
      </w:r>
    </w:p>
    <w:p>
      <w:pPr>
        <w:pStyle w:val="FirstParagraph"/>
      </w:pPr>
      <w:r>
        <w:t xml:space="preserve">на «___» __________ 20__ г.</w:t>
      </w:r>
    </w:p>
    <w:p>
      <w:pPr>
        <w:pStyle w:val="BodyText"/>
      </w:pPr>
      <w:r>
        <w:t xml:space="preserve">Настоящий документ определяет структуру и штатную численность ________________________________ с «___» __________ 20__ года.</w:t>
      </w:r>
    </w:p>
    <w:p>
      <w:pPr>
        <w:pStyle w:val="BodyText"/>
      </w:pPr>
      <w:r>
        <w:t xml:space="preserve">Структура компании включает: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Штатная численность — ______ человек, в том числе: ____________________ — ____, ____________________ — ____, ____________________ — ____.</w:t>
      </w:r>
    </w:p>
    <w:p>
      <w:pPr>
        <w:pStyle w:val="BodyText"/>
      </w:pPr>
      <w:r>
        <w:t xml:space="preserve">Штатное расписание на ________ год ввести в действие с «___» __________ 20__ года.</w:t>
      </w:r>
    </w:p>
    <w:p>
      <w:pPr>
        <w:pStyle w:val="BodyText"/>
      </w:pPr>
      <w:r>
        <w:t xml:space="preserve">Контроль исполнения возложить на 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и штатная численность</dc:title>
  <dc:creator/>
  <dc:language>ru</dc:language>
  <cp:keywords/>
  <dcterms:created xsi:type="dcterms:W3CDTF">2026-11-07T20:49:21Z</dcterms:created>
  <dcterms:modified xsi:type="dcterms:W3CDTF">2026-11-07T20:49:21Z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