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Срочный 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Работник: ___________________________________</w:t>
      </w:r>
    </w:p>
    <w:bookmarkStart w:id="10" w:name="срочный-трудовой-договор"/>
    <w:p>
      <w:pPr>
        <w:pStyle w:val="Heading1"/>
      </w:pPr>
      <w:r>
        <w:t xml:space="preserve">Срочный трудовой договор</w:t>
      </w:r>
    </w:p>
    <w:bookmarkStart w:id="9" w:name="с-несовершеннолетним-работником"/>
    <w:p>
      <w:pPr>
        <w:pStyle w:val="Heading2"/>
      </w:pPr>
      <w:r>
        <w:t xml:space="preserve">с несовершеннолетним работником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______________________________ на срок с «___» __________ 20__ г. по «___» __________ 20__ г.</w:t>
      </w:r>
    </w:p>
    <w:p>
      <w:pPr>
        <w:pStyle w:val="BodyText"/>
      </w:pPr>
      <w:r>
        <w:t xml:space="preserve">Работнику устанавливается ______________________________________________</w:t>
      </w:r>
    </w:p>
    <w:p>
      <w:pPr>
        <w:pStyle w:val="BodyText"/>
      </w:pPr>
      <w:r>
        <w:t xml:space="preserve">Работник обязан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</dc:title>
  <dc:creator/>
  <dc:language>ru</dc:language>
  <cp:keywords/>
  <dcterms:created xsi:type="dcterms:W3CDTF">2026-11-05T20:33:16Z</dcterms:created>
  <dcterms:modified xsi:type="dcterms:W3CDTF">2026-11-05T20:33:16Z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