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125009, г. Москва, ул. Тверская, д. 10, офис 4</w:t>
      </w:r>
    </w:p>
    <w:p>
      <w:pPr>
        <w:pStyle w:val="BodyText"/>
      </w:pPr>
      <w:r>
        <w:t xml:space="preserve">Исх. № 27 от 16 ноября 2026 г.</w:t>
      </w:r>
    </w:p>
    <w:bookmarkStart w:id="10" w:name="справка"/>
    <w:p>
      <w:pPr>
        <w:pStyle w:val="Heading1"/>
      </w:pPr>
      <w:r>
        <w:t xml:space="preserve">Справка</w:t>
      </w:r>
    </w:p>
    <w:bookmarkStart w:id="9" w:name="X67e73858993f4e1ccd0ce5caf548a90fb92c109"/>
    <w:p>
      <w:pPr>
        <w:pStyle w:val="Heading2"/>
      </w:pPr>
      <w:r>
        <w:t xml:space="preserve">о наличии/отсутствии процедуры банкротства, ликвидации и задолженности перед бюджетом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Настоящим подтверждаю, что в отношении ООО «Ромашка» (ИНН 7701234567, ОГРН 1157746123456) не проводится ликвидация, не принято решение арбитражного суда о признании общества банкротом и об открытии конкурсного производства, в отношении общества не введена ни одна из процедур, применяемых в деле о банкротстве.</w:t>
      </w:r>
    </w:p>
    <w:p>
      <w:pPr>
        <w:pStyle w:val="BodyText"/>
      </w:pPr>
      <w:r>
        <w:t xml:space="preserve">Общество не находится в процессе реорганизации, за исключением реорганизации в форме преобразования, слияния или присоединения. Деятельность общества не приостановлена в порядке, предусмотренном Кодексом Российской Федерации об административных правонарушениях.</w:t>
      </w:r>
    </w:p>
    <w:p>
      <w:pPr>
        <w:pStyle w:val="BodyText"/>
      </w:pPr>
      <w:r>
        <w:t xml:space="preserve">Просроченная задолженность по налогам, сборам и иным обязательным платежам в бюджеты бюджетной системы Российской Федерации отсутствует. По данным бухгалтерской отчётности за последний отчётный период задолженность не превышает 25 процентов балансовой стоимости активов.</w:t>
      </w:r>
    </w:p>
    <w:p>
      <w:pPr>
        <w:pStyle w:val="BodyText"/>
      </w:pPr>
      <w:r>
        <w:t xml:space="preserve">Справка выдана для предъявления в банк при рассмотрении заявки на кредит.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/>
  <dc:language>ru</dc:language>
  <cp:keywords/>
  <dcterms:created xsi:type="dcterms:W3CDTF">2026-11-06T22:04:36Z</dcterms:created>
  <dcterms:modified xsi:type="dcterms:W3CDTF">2026-11-06T22:04:36Z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