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заработной плате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г. Москве и Московской области</w:t>
      </w:r>
    </w:p>
    <w:bookmarkStart w:id="10" w:name="справка-о-заработной-плате"/>
    <w:p>
      <w:pPr>
        <w:pStyle w:val="Heading1"/>
      </w:pPr>
      <w:r>
        <w:t xml:space="preserve">Справка о заработной плате</w:t>
      </w:r>
    </w:p>
    <w:bookmarkStart w:id="9" w:name="X5b84743f10a4aac62923cf5e8711a1d072ec634"/>
    <w:p>
      <w:pPr>
        <w:pStyle w:val="Heading2"/>
      </w:pPr>
      <w:r>
        <w:t xml:space="preserve">за 60 месяцев работы для назначения пенсии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Выдана Иванову Ивану Ивановичу, 12.03.1966 года рождения, в том, что он работал в ООО «Ромашка» с 01.02.1989 по 31.12.2001 в должности слесаря-сборщика.</w:t>
      </w:r>
    </w:p>
    <w:p>
      <w:pPr>
        <w:pStyle w:val="BodyText"/>
      </w:pPr>
      <w:r>
        <w:t xml:space="preserve">За время работы его заработок, с которого уплачивались взносы на пенсионное обеспечение, составил:</w:t>
      </w:r>
    </w:p>
    <w:p>
      <w:pPr>
        <w:pStyle w:val="BodyText"/>
      </w:pPr>
      <w:r>
        <w:t xml:space="preserve">1989 год: февраль — 310, март — 340, апрель — 345, май — 350, июнь — 360, июль — 365, август — 350, сентябрь — 355, октябрь — 360, ноябрь — 370, декабрь — 380 (рублей).</w:t>
      </w:r>
    </w:p>
    <w:p>
      <w:pPr>
        <w:pStyle w:val="BodyText"/>
      </w:pPr>
      <w:r>
        <w:t xml:space="preserve">1990 год: январь — 390, февраль — 395, март — 400, апрель — 410, май — 415, июнь — 420, июль — 425, август — 430, сентябрь — 435, октябрь — 440, ноябрь — 445, декабрь — 450 (рублей).</w:t>
      </w:r>
    </w:p>
    <w:p>
      <w:pPr>
        <w:pStyle w:val="BodyText"/>
      </w:pPr>
      <w:r>
        <w:t xml:space="preserve">1991 год: январь — 470, февраль — 480, март — 500, апрель — 620, май — 640, июнь — 660, июль — 680, август — 700, сентябрь — 720, октябрь — 740, ноябрь — 760, декабрь — 800 (рублей).</w:t>
      </w:r>
    </w:p>
    <w:p>
      <w:pPr>
        <w:pStyle w:val="BodyText"/>
      </w:pPr>
      <w:r>
        <w:t xml:space="preserve">1992 год: январь — 1 200, февраль — 1 350, март — 1 500, апрель — 1 700, май — 1 900, июнь — 2 100, июль — 2 400, август — 2 700, сентябрь — 3 000, октябрь — 3 400, ноябрь — 3 800, декабрь — 4 200 (рублей).</w:t>
      </w:r>
    </w:p>
    <w:p>
      <w:pPr>
        <w:pStyle w:val="BodyText"/>
      </w:pPr>
      <w:r>
        <w:t xml:space="preserve">1993 год: январь — 5 000, февраль — 5 600, март — 6 200, апрель — 7 000, май — 8 000, июнь — 9 200, июль — 10 500, август — 12 000, сентябрь — 14 000, октябрь — 16 000, ноябрь — 18 000, декабрь — 21 000 (рублей).</w:t>
      </w:r>
    </w:p>
    <w:p>
      <w:pPr>
        <w:pStyle w:val="BodyText"/>
      </w:pPr>
      <w:r>
        <w:t xml:space="preserve">1994 год: январь — 24 000, февраль — 27 000, март — 30 000, апрель — 34 000, май — 38 000, июнь — 43 000, июль — 48 000, август — 54 000, сентябрь — 60 000, октябрь — 67 000, ноябрь — 75 000, декабрь — 84 000 (рублей).</w:t>
      </w:r>
    </w:p>
    <w:p>
      <w:pPr>
        <w:pStyle w:val="BodyText"/>
      </w:pPr>
      <w:r>
        <w:t xml:space="preserve">1995 год: январь — 94 000, февраль — 105 000, март — 118 000, апрель — 132 000, май — 148 000, июнь — 166 000, июль — 186 000, август — 208 000, сентябрь — 233 000, октябрь — 261 000, ноябрь — 292 000, декабрь — 327 000 (рублей).</w:t>
      </w:r>
    </w:p>
    <w:p>
      <w:pPr>
        <w:pStyle w:val="BodyText"/>
      </w:pPr>
      <w:r>
        <w:t xml:space="preserve">1996 год: январь — 366 000, февраль — 410 000, март — 459 000, апрель — 514 000, май — 576 000, июнь — 645 000, июль — 722 000, август — 809 000, сентябрь — 906 000, октябрь — 1 015 000, ноябрь — 1 137 000, декабрь — 1 273 000 (рублей).</w:t>
      </w:r>
    </w:p>
    <w:p>
      <w:pPr>
        <w:pStyle w:val="BodyText"/>
      </w:pPr>
      <w:r>
        <w:t xml:space="preserve">1997 год: январь — 1 426 000, февраль — 1 597 000, март — 1 789 000, апрель — 2 004 000, май — 2 244 000, июнь — 2 513 000, июль — 2 815 000, август — 3 153 000, сентябрь — 3 531 000, октябрь — 3 955 000, ноябрь — 4 430 000, декабрь — 4 962 000 (рублей).</w:t>
      </w:r>
    </w:p>
    <w:p>
      <w:pPr>
        <w:pStyle w:val="BodyText"/>
      </w:pPr>
      <w:r>
        <w:t xml:space="preserve">1998 год: январь — 5 558 000 (деноминированных рублей), с 1 января 1998 года суммы указаны в рублях после деноминации: январь — 5,56, февраль — 6,22, март — 6,97, апрель — 7,81, май — 8,75, июнь — 9,80, июль — 10,98, август — 12,30, сентябрь — 13,78, октябрь — 15,43, ноябрь — 17,28, декабрь — 19,36 (рублей).</w:t>
      </w:r>
    </w:p>
    <w:p>
      <w:pPr>
        <w:pStyle w:val="BodyText"/>
      </w:pPr>
      <w:r>
        <w:t xml:space="preserve">1999 год: январь — 21,68, февраль — 24,28, март — 27,19, апрель — 30,45, май — 34,10, июнь — 38,19, июль — 42,77, август — 47,90, сентябрь — 53,65, октябрь — 60,09, ноябрь — 67,30, декабрь — 75,38 (рублей).</w:t>
      </w:r>
    </w:p>
    <w:p>
      <w:pPr>
        <w:pStyle w:val="BodyText"/>
      </w:pPr>
      <w:r>
        <w:t xml:space="preserve">2000 год: январь — 84,43, февраль — 94,56, март — 105,91, апрель — 118,62, май — 132,85, июнь — 148,79, июль — 166,65, август — 186,65, сентябрь — 209,05, октябрь — 234,14, ноябрь — 262,24, декабрь — 293,71 (рублей).</w:t>
      </w:r>
    </w:p>
    <w:p>
      <w:pPr>
        <w:pStyle w:val="BodyText"/>
      </w:pPr>
      <w:r>
        <w:t xml:space="preserve">2001 год: январь — 328,96, февраль — 368,44, март — 412,65, апрель — 462,17, май — 517,63, июнь — 579,75, июль — 649,32, август — 727,24, сентябрь — 814,51, октябрь — 912,25, ноябрь — 1 021,72, декабрь — 1 144,33 (рублей).</w:t>
      </w:r>
    </w:p>
    <w:p>
      <w:pPr>
        <w:pStyle w:val="BodyText"/>
      </w:pPr>
      <w:r>
        <w:t xml:space="preserve">Основание выдачи: лицевые счета и расчётно-платёжные ведомости за 1989–2001 годы, личная карточка работника.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заработной плате</dc:title>
  <dc:creator/>
  <dc:language>ru</dc:language>
  <cp:keywords/>
  <dcterms:created xsi:type="dcterms:W3CDTF">2026-11-07T20:49:10Z</dcterms:created>
  <dcterms:modified xsi:type="dcterms:W3CDTF">2026-11-07T20:49:10Z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