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постановке на учет физического лица в качестве налогоплательщика налога на профессиональный доход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ИНН налогового органа ______________________</w:t>
      </w:r>
    </w:p>
    <w:bookmarkStart w:id="10" w:name="Xc4c37ed830f7cc932d76bae26b8c13715efea8f"/>
    <w:p>
      <w:pPr>
        <w:pStyle w:val="Heading1"/>
      </w:pPr>
      <w:r>
        <w:t xml:space="preserve">Справка о постановке на учет физического лица в качестве налогоплательщика налога на профессиональный доход</w:t>
      </w:r>
    </w:p>
    <w:bookmarkStart w:id="9" w:name="кнд-1122035"/>
    <w:p>
      <w:pPr>
        <w:pStyle w:val="Heading2"/>
      </w:pPr>
      <w:r>
        <w:t xml:space="preserve">КНД 1122035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справка выдана ________________________________________, ИНН ____________, документ, удостоверяющий личность: ____________________________, в том, что он (она) поставлен(а) на учет в качестве налогоплательщика налога на профессиональный доход «___» __________ 20__ г.</w:t>
      </w:r>
    </w:p>
    <w:p>
      <w:pPr>
        <w:pStyle w:val="BodyText"/>
      </w:pPr>
      <w:r>
        <w:t xml:space="preserve">Налоговый орган, осуществивший постановку на учет: ______________________________________________</w:t>
      </w:r>
    </w:p>
    <w:p>
      <w:pPr>
        <w:pStyle w:val="BodyText"/>
      </w:pPr>
      <w:r>
        <w:t xml:space="preserve">Справка сформирована в ____________________ и подписана усиленной квалифицированной электронной подписью ФНС России.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Электронная подпись</w:t>
            </w:r>
          </w:p>
          <w:p>
            <w:pPr>
              <w:pStyle w:val="BodyText"/>
            </w:pPr>
            <w:r>
              <w:t xml:space="preserve">усиленная квалифицированная</w:t>
            </w:r>
          </w:p>
          <w:p>
            <w:pPr>
              <w:pStyle w:val="BodyText"/>
            </w:pPr>
            <w:r>
              <w:t xml:space="preserve">____________ / электронная подпись ФНС России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постановке на учет физического лица в качестве налогоплательщика налога на профессиональный доход</dc:title>
  <dc:creator/>
  <dc:language>ru</dc:language>
  <cp:keywords/>
  <dcterms:created xsi:type="dcterms:W3CDTF">2026-11-03T20:38:18Z</dcterms:created>
  <dcterms:modified xsi:type="dcterms:W3CDTF">2026-11-03T20:38:18Z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