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ецификация-1"/>
    <w:p>
      <w:pPr>
        <w:pStyle w:val="Heading1"/>
      </w:pPr>
      <w:r>
        <w:t xml:space="preserve">Спецификация № 1</w:t>
      </w:r>
    </w:p>
    <w:bookmarkStart w:id="9" w:name="X8bddf4c692d67a91043531db3a7fc7d1c4ea6e1"/>
    <w:p>
      <w:pPr>
        <w:pStyle w:val="Heading2"/>
      </w:pPr>
      <w:r>
        <w:t xml:space="preserve">к договору возмездного оказания услуг № 12 от 01.11.2026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Перечень услуг: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место: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сдачи-приёмки: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</dc:title>
  <dc:creator/>
  <dc:language>ru</dc:language>
  <cp:keywords/>
  <dcterms:created xsi:type="dcterms:W3CDTF">2026-10-28T23:30:18Z</dcterms:created>
  <dcterms:modified xsi:type="dcterms:W3CDTF">2026-10-28T23:30:18Z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