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______________ · ОГРНИП 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Тел.: ______________ · e-mail: ______________ · сайт: ______________</w:t>
      </w:r>
    </w:p>
    <w:bookmarkStart w:id="10" w:name="X71686786a936f334fe015a7345c5e876b2194ef"/>
    <w:p>
      <w:pPr>
        <w:pStyle w:val="Heading1"/>
      </w:pPr>
      <w:r>
        <w:t xml:space="preserve">Фирменный бланк индивидуального предпринимателя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Обращение: ______________________________________________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индивидуального предпринимателя</dc:title>
  <dc:creator/>
  <dc:language>ru</dc:language>
  <cp:keywords/>
  <dcterms:created xsi:type="dcterms:W3CDTF">2026-11-03T20:38:14Z</dcterms:created>
  <dcterms:modified xsi:type="dcterms:W3CDTF">2026-11-03T20:38:14Z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