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исполнительного-листа"/>
    <w:p>
      <w:pPr>
        <w:pStyle w:val="Heading2"/>
      </w:pPr>
      <w:r>
        <w:t xml:space="preserve">о направлении исполнительного листа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 исполнительный лист серии ______ № ____________, выданный ______________________________________ по делу № ____________ на основании решения от «___» __________ 20__ года, вступившего в законную силу «___» __________ 20__ года, о взыскании с ______________________________________ в пользу ______________________________________ суммы ______________________ рублей.</w:t>
      </w:r>
    </w:p>
    <w:p>
      <w:pPr>
        <w:pStyle w:val="BodyText"/>
      </w:pPr>
      <w:r>
        <w:t xml:space="preserve">Прошу принять исполнительный лист и возбудить исполнительное производство. О принятии прошу уведомить по адресу: ______________________________________.</w:t>
      </w:r>
    </w:p>
    <w:p>
      <w:pPr>
        <w:pStyle w:val="BodyText"/>
      </w:pPr>
      <w:r>
        <w:t xml:space="preserve">Приложение: 1. Оригинал исполнительного листа на ____ л. в 1 экз. 2. Копия судебного акта на ____ л. в 1 экз. 3.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взыскателя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2026-11-03T20:38:07Z</dcterms:created>
  <dcterms:modified xsi:type="dcterms:W3CDTF">2026-11-03T20:38:07Z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