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работу в выходной день в командировке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X10f965fbeff139146ef85fb941b775c3ca00c19"/>
    <w:p>
      <w:pPr>
        <w:pStyle w:val="Heading1"/>
      </w:pPr>
      <w:r>
        <w:t xml:space="preserve">Согласие на работу в выходной день в командировке</w:t>
      </w:r>
    </w:p>
    <w:bookmarkStart w:id="9" w:name="о-привлечении-к-работе-в-выходной-день"/>
    <w:p>
      <w:pPr>
        <w:pStyle w:val="Heading2"/>
      </w:pPr>
      <w:r>
        <w:t xml:space="preserve">о привлечении к работе в выходной день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 18 по 21 ноября 2026 года я нахожусь в командировке в Екатеринбурге для подписания договора с ООО «Вектор». 21 ноября 2026 года — мой выходной день по графику.</w:t>
      </w:r>
    </w:p>
    <w:p>
      <w:pPr>
        <w:pStyle w:val="BodyText"/>
      </w:pPr>
      <w:r>
        <w:t xml:space="preserve">Даю согласие на работу 21 ноября 2026 года в выходной день в месте командировки: переговоры и подписание договора с ООО «Вектор» с 10:00 до 14:00.</w:t>
      </w:r>
    </w:p>
    <w:p>
      <w:pPr>
        <w:pStyle w:val="BodyText"/>
      </w:pPr>
      <w:r>
        <w:t xml:space="preserve">С порядком оплаты работы в выходной день ознакомлен: по ст. 153 ТК РФ — не менее чем в двойном размере либо в одинарном с предоставлением другого дня отдыха.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работу в выходной день в командировке</dc:title>
  <dc:creator/>
  <dc:language>ru</dc:language>
  <cp:keywords/>
  <dcterms:created xsi:type="dcterms:W3CDTF">2026-11-03T20:38:03Z</dcterms:created>
  <dcterms:modified xsi:type="dcterms:W3CDTF">2026-11-03T20:38:03Z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