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обработку и передачу персональных данных третьим лицам</w:t>
      </w:r>
    </w:p>
    <w:p>
      <w:pPr>
        <w:pStyle w:val="FirstParagraph"/>
      </w:pPr>
      <w:r>
        <w:t xml:space="preserve">Оператор: ООО «Ромашка», ИНН 7700000000, адрес: 125000, г. Москва, ул. Примерная, д. 1</w:t>
      </w:r>
    </w:p>
    <w:p>
      <w:pPr>
        <w:pStyle w:val="BodyText"/>
      </w:pPr>
      <w:r>
        <w:t xml:space="preserve">Субъект персональных данных: Петров Пётр Петрович, паспорт 45 00 № 000000, адрес: 125000, г. Москва, ул. Примерная, д. 2, кв. 3</w:t>
      </w:r>
    </w:p>
    <w:p>
      <w:pPr>
        <w:pStyle w:val="BodyText"/>
      </w:pPr>
      <w:r>
        <w:t xml:space="preserve">Получатель: ООО «Курьерская служба», ИНН 7800000000, адрес: 190000, г. Санкт-Петербург, ул. Доставки, д. 5</w:t>
      </w:r>
    </w:p>
    <w:bookmarkStart w:id="10" w:name="X9fe6fd41444fde7851060ea1f0ef5bb3e8603ac"/>
    <w:p>
      <w:pPr>
        <w:pStyle w:val="Heading1"/>
      </w:pPr>
      <w:r>
        <w:t xml:space="preserve">Согласие на обработку и передачу персональных данных третьим лицам</w:t>
      </w:r>
    </w:p>
    <w:bookmarkStart w:id="9" w:name="X0958104f2a1b83ddf11f512920db458cdd4359c"/>
    <w:p>
      <w:pPr>
        <w:pStyle w:val="Heading2"/>
      </w:pPr>
      <w:r>
        <w:t xml:space="preserve">на передачу персональных данных третьему лицу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Я, Петров Пётр Петрович, даю ООО «Ромашка» согласие на передачу моих персональных данных: фамилия, имя, отчество, адрес доставки, номер телефона — ООО «Курьерская служба» для доставки заказанного товара.</w:t>
      </w:r>
    </w:p>
    <w:p>
      <w:pPr>
        <w:pStyle w:val="BodyText"/>
      </w:pPr>
      <w:r>
        <w:t xml:space="preserve">Передача допускается способами: передача по защищённому каналу связи, на бумажном носителе. Действие согласия — до достижения цели передачи, но не дольше одного года с даты подписания.</w:t>
      </w:r>
    </w:p>
    <w:p>
      <w:pPr>
        <w:pStyle w:val="BodyText"/>
      </w:pPr>
      <w:r>
        <w:t xml:space="preserve">Согласие можно отозвать в любой момент письменным заявлением в адрес оператора; после отзыва оператор прекращает передачу и уничтожает данные, если нет иного законного основания.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Субъект персональных данных</w:t>
            </w:r>
          </w:p>
          <w:p>
            <w:pPr>
              <w:pStyle w:val="BodyText"/>
            </w:pPr>
            <w:r>
              <w:t xml:space="preserve">Петров П. П.</w:t>
            </w:r>
          </w:p>
          <w:p>
            <w:pPr>
              <w:pStyle w:val="BodyText"/>
            </w:pPr>
            <w:r>
              <w:t xml:space="preserve">____________ / 16.11.2026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и передачу персональных данных третьим лицам</dc:title>
  <dc:creator/>
  <dc:language>ru</dc:language>
  <cp:keywords/>
  <dcterms:created xsi:type="dcterms:W3CDTF">2026-11-02T20:36:03Z</dcterms:created>
  <dcterms:modified xsi:type="dcterms:W3CDTF">2026-11-02T20:36:03Z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