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предоставление адреса</w:t>
      </w:r>
    </w:p>
    <w:p>
      <w:pPr>
        <w:pStyle w:val="FirstParagraph"/>
      </w:pPr>
      <w:r>
        <w:t xml:space="preserve">В налоговый орган: ______________________</w:t>
      </w:r>
    </w:p>
    <w:p>
      <w:pPr>
        <w:pStyle w:val="BodyText"/>
      </w:pPr>
      <w:r>
        <w:t xml:space="preserve">От кого (наименование собственника): ______</w:t>
      </w:r>
    </w:p>
    <w:p>
      <w:pPr>
        <w:pStyle w:val="BodyText"/>
      </w:pPr>
      <w:r>
        <w:t xml:space="preserve">ИНН / ОГРН: ____________________________</w:t>
      </w:r>
    </w:p>
    <w:p>
      <w:pPr>
        <w:pStyle w:val="BodyText"/>
      </w:pPr>
      <w:r>
        <w:t xml:space="preserve">Адрес: _________________________________</w:t>
      </w:r>
    </w:p>
    <w:bookmarkStart w:id="10" w:name="согласие-на-предоставление-адреса"/>
    <w:p>
      <w:pPr>
        <w:pStyle w:val="Heading1"/>
      </w:pPr>
      <w:r>
        <w:t xml:space="preserve">Согласие на предоставление адреса</w:t>
      </w:r>
    </w:p>
    <w:bookmarkStart w:id="9" w:name="для-регистрации-юридического-лица"/>
    <w:p>
      <w:pPr>
        <w:pStyle w:val="Heading2"/>
      </w:pPr>
      <w:r>
        <w:t xml:space="preserve">для регистрации юридического лица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Текст согласия: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Срок действия: 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Собственник помещения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предоставление адреса</dc:title>
  <dc:creator/>
  <dc:language>ru</dc:language>
  <cp:keywords/>
  <dcterms:created xsi:type="dcterms:W3CDTF">2026-10-28T23:30:14Z</dcterms:created>
  <dcterms:modified xsi:type="dcterms:W3CDTF">2026-10-28T23:30:14Z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