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стороны в договоре</w:t>
      </w:r>
    </w:p>
    <w:p>
      <w:pPr>
        <w:pStyle w:val="FirstParagraph"/>
      </w:pPr>
      <w:r>
        <w:t xml:space="preserve">ООО «Ромашка», именуемое в дальнейшем «Первоначальная сторона»,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«Василёк», именуемое в дальнейшем «Новая сторона»,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ООО «Солнце», именуемое в дальнейшем «Контрагент», в лице генерального директора С. С. Сидорова, действующего на основании устава,</w:t>
      </w:r>
    </w:p>
    <w:bookmarkStart w:id="10" w:name="соглашение-о-замене-стороны-в-договоре"/>
    <w:p>
      <w:pPr>
        <w:pStyle w:val="Heading1"/>
      </w:pPr>
      <w:r>
        <w:t xml:space="preserve">Соглашение о замене стороны в договоре</w:t>
      </w:r>
    </w:p>
    <w:bookmarkStart w:id="9" w:name="X17c7977b015fb23e0e66c966fc7a54ed5bef61f"/>
    <w:p>
      <w:pPr>
        <w:pStyle w:val="Heading2"/>
      </w:pPr>
      <w:r>
        <w:t xml:space="preserve">к договору аренды нежилого помещения от 12 января 2026 г. № 7-А</w:t>
      </w:r>
    </w:p>
    <w:p>
      <w:pPr>
        <w:pStyle w:val="FirstParagraph"/>
      </w:pPr>
      <w:r>
        <w:t xml:space="preserve">16 ноября 2026 г. № 1-ЗС</w:t>
      </w:r>
    </w:p>
    <w:p>
      <w:pPr>
        <w:pStyle w:val="BodyText"/>
      </w:pPr>
      <w:r>
        <w:t xml:space="preserve">Первоначальная сторона передаёт Новой стороне все права и обязанности по договору аренды нежилого помещения от 12 января 2026 г. № 7-А, заключённому между Первоначальной стороной и Контрагентом, а Новая сторона принимает их. Контрагент даёт согласие на замену стороны.</w:t>
      </w:r>
    </w:p>
    <w:p>
      <w:pPr>
        <w:pStyle w:val="BodyText"/>
      </w:pPr>
      <w:r>
        <w:t xml:space="preserve">На дату подписания соглашения задолженность Первоначальной стороны перед Контрагентом по арендной плате составляет 0 рублей. Задолженность Контрагента перед Первоначальной стороной отсутствует.</w:t>
      </w:r>
    </w:p>
    <w:p>
      <w:pPr>
        <w:pStyle w:val="BodyText"/>
      </w:pPr>
      <w:r>
        <w:t xml:space="preserve">Обязательства по договору считаются перешедшими к Новой стороне с 1 декабря 2026 года. Арендная плата за декабрь 2026 года уплачивается Новой стороной.</w:t>
      </w:r>
    </w:p>
    <w:p>
      <w:pPr>
        <w:pStyle w:val="BodyText"/>
      </w:pPr>
      <w:r>
        <w:t xml:space="preserve">Соглашение составлено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Первоначальная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Новая сторона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Контрагент</w:t>
            </w:r>
          </w:p>
          <w:p>
            <w:pPr>
              <w:pStyle w:val="BodyText"/>
            </w:pPr>
            <w:r>
              <w:t xml:space="preserve">Генеральный директор ООО «Солнце»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стороны в договоре</dc:title>
  <dc:creator/>
  <dc:language>ru</dc:language>
  <cp:keywords/>
  <dcterms:created xsi:type="dcterms:W3CDTF">2026-10-31T20:36:09Z</dcterms:created>
  <dcterms:modified xsi:type="dcterms:W3CDTF">2026-10-31T20:36:09Z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