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встречных однородных требований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1a51ac340a339b0e45c562e706ca9528d2cf5bc"/>
    <w:p>
      <w:pPr>
        <w:pStyle w:val="Heading1"/>
      </w:pPr>
      <w:r>
        <w:t xml:space="preserve">Соглашение о зачёте встречных однородных требований</w:t>
      </w:r>
    </w:p>
    <w:bookmarkStart w:id="9" w:name="между-ооо-альфа-и-ооо-бета"/>
    <w:p>
      <w:pPr>
        <w:pStyle w:val="Heading2"/>
      </w:pPr>
      <w:r>
        <w:t xml:space="preserve">между ООО «Альфа» и ООО «Бета»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Стороны прекращают встречные однородные требования путём зачёта на сумму ____________ руб., в том числе НДС ____ % — ____________ руб.</w:t>
      </w:r>
    </w:p>
    <w:p>
      <w:pPr>
        <w:pStyle w:val="BodyText"/>
      </w:pPr>
      <w:r>
        <w:t xml:space="preserve">2. Требования Сторон и основания их возникновения:</w:t>
      </w:r>
    </w:p>
    <w:p>
      <w:pPr>
        <w:pStyle w:val="BodyText"/>
      </w:pPr>
      <w:r>
        <w:t xml:space="preserve">2.1. Сторона 1 имеет требование к Стороне 2 ____________________________________________ на сумму ____________ руб., в том числе НДС ____ % — ____________ руб. (счёт-фактура от ____________ № ____). Срок оплаты наступил ____________.</w:t>
      </w:r>
    </w:p>
    <w:p>
      <w:pPr>
        <w:pStyle w:val="BodyText"/>
      </w:pPr>
      <w:r>
        <w:t xml:space="preserve">2.2. Сторона 2 имеет требование к Стороне 1 ____________________________________________ на сумму ____________ руб., в том числе НДС ____ % — ____________ руб. (счёт-фактура от ____________ № ____). Срок оплаты наступил ____________.</w:t>
      </w:r>
    </w:p>
    <w:p>
      <w:pPr>
        <w:pStyle w:val="BodyText"/>
      </w:pPr>
      <w:r>
        <w:t xml:space="preserve">3. После зачёта обязательство ________________________________ перед ________________________________ по договору от ____________ № ____ прекращено полностью (частично). Задолженность ________________________________ перед ________________________________ составляет ____________ руб.</w:t>
      </w:r>
    </w:p>
    <w:p>
      <w:pPr>
        <w:pStyle w:val="BodyText"/>
      </w:pPr>
      <w:r>
        <w:t xml:space="preserve">4. С даты подписания соглашения Стороны не начисляют друг другу пени и проценты на прекращённые требования.</w:t>
      </w:r>
    </w:p>
    <w:p>
      <w:pPr>
        <w:pStyle w:val="BodyText"/>
      </w:pPr>
      <w:r>
        <w:t xml:space="preserve">5. Соглашение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встречных однородных требований</dc:title>
  <dc:creator/>
  <dc:language>ru</dc:language>
  <cp:keywords/>
  <dcterms:created xsi:type="dcterms:W3CDTF">2026-11-01T20:36:19Z</dcterms:created>
  <dcterms:modified xsi:type="dcterms:W3CDTF">2026-11-01T20:36:19Z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