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возмещении ущерба</w:t>
      </w:r>
    </w:p>
    <w:p>
      <w:pPr>
        <w:pStyle w:val="FirstParagraph"/>
      </w:pPr>
      <w:r>
        <w:t xml:space="preserve">________________________</w:t>
      </w:r>
    </w:p>
    <w:p>
      <w:pPr>
        <w:pStyle w:val="BodyText"/>
      </w:pPr>
      <w:r>
        <w:t xml:space="preserve">«___» __________ 20__ г.</w:t>
      </w:r>
    </w:p>
    <w:bookmarkStart w:id="10" w:name="соглашение-о-возмещении-ущерба"/>
    <w:p>
      <w:pPr>
        <w:pStyle w:val="Heading1"/>
      </w:pPr>
      <w:r>
        <w:t xml:space="preserve">Соглашение о возмещении ущерба</w:t>
      </w:r>
    </w:p>
    <w:bookmarkStart w:id="9" w:name="Xb11f0045503143ba22fd3e2dda1ca9fa23ff4cd"/>
    <w:p>
      <w:pPr>
        <w:pStyle w:val="Heading2"/>
      </w:pPr>
      <w:r>
        <w:t xml:space="preserve">по факту дорожно-транспортного происшествия</w:t>
      </w:r>
    </w:p>
    <w:p>
      <w:pPr>
        <w:pStyle w:val="FirstParagraph"/>
      </w:pPr>
      <w:r>
        <w:t xml:space="preserve">________________________________ (наименование организации или Ф. И. О. гражданина) в лице ________________________________, действующего на основании ________________________, с одной стороны и ________________________________ (Ф. И. О., дата рождения, паспорт) с другой стороны заключили настоящее соглашение о нижеследующем.</w:t>
      </w:r>
    </w:p>
    <w:p>
      <w:pPr>
        <w:pStyle w:val="BodyText"/>
      </w:pPr>
      <w:r>
        <w:t xml:space="preserve">1. Предмет соглашения. 1.1. «___» __________ 20__ г. в ___ ч ___ мин по адресу ______________________________ произошло ____________________________________ (описание события). 1.2. Виновником признан ______________________________ (Ф. И. О., документ, которым подтверждена вина). 1.3. Причинитель вреда признаёт обязанность возместить вред в силу статей 1064, 1079 Гражданского кодекса.</w:t>
      </w:r>
    </w:p>
    <w:p>
      <w:pPr>
        <w:pStyle w:val="BodyText"/>
      </w:pPr>
      <w:r>
        <w:t xml:space="preserve">2. Размер ущерба. 2.1. Стоимость восстановительного ремонта (утраты, повреждения имущества) по заключению эксперта от «___» __________ 20__ г. № ____ составляет __________ рублей. 2.2. Стороны согласовали размер возмещения в сумме __________ рублей. 2.3. Расходы на оценку и экспертизу несёт ______________________________.</w:t>
      </w:r>
    </w:p>
    <w:p>
      <w:pPr>
        <w:pStyle w:val="BodyText"/>
      </w:pPr>
      <w:r>
        <w:t xml:space="preserve">3. Порядок и сроки возмещения. 3.1. Причинитель вреда выплачивает __________ рублей в срок до «___» __________ 20__ г. (или: в рассрочку по графику: __________ до __________, __________ до __________). 3.2. Деньги перечисляются на счёт потерпевшего или передаются наличными под расписку. 3.3. Обязательство считается исполненным в день поступления денег на счёт потерпевшего.</w:t>
      </w:r>
    </w:p>
    <w:p>
      <w:pPr>
        <w:pStyle w:val="BodyText"/>
      </w:pPr>
      <w:r>
        <w:t xml:space="preserve">4. Ответственность сторон. 4.1. При просрочке платежа причинитель вреда платит пени в размере ___ % от просроченной суммы за каждый день просрочки. 4.2. При нарушении срока выплаты более чем на ___ дней потерпевший вправе потребовать возмещения через суд.</w:t>
      </w:r>
    </w:p>
    <w:p>
      <w:pPr>
        <w:pStyle w:val="BodyText"/>
      </w:pPr>
      <w:r>
        <w:t xml:space="preserve">5. Прочие условия. 5.1. Соглашение вступает в силу с момента подписания и действует до полного исполнения обязательств. 5.2. После полного возмещения потерпевший претензий к причинителю вреда не имеет. 5.3. Соглашение составлено в двух экземплярах, по одному для каждой стороны.</w:t>
      </w:r>
    </w:p>
    <w:p>
      <w:pPr>
        <w:pStyle w:val="BodyText"/>
      </w:pPr>
      <w:r>
        <w:t xml:space="preserve">6. Реквизиты и подписи сторон. Потерпевший: ______________________________ (ИНН, счёт, банк, БИК). Причинитель вреда: ______________________________ (счёт или паспортные данные).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Потерпевший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Причинитель вреда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возмещении ущерба</dc:title>
  <dc:creator/>
  <dc:language>ru</dc:language>
  <cp:keywords/>
  <dcterms:created xsi:type="dcterms:W3CDTF">2026-11-07T20:48:42Z</dcterms:created>
  <dcterms:modified xsi:type="dcterms:W3CDTF">2026-11-07T20:48:42Z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