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оказания услуг</w:t>
      </w:r>
    </w:p>
    <w:p>
      <w:pPr>
        <w:pStyle w:val="FirstParagraph"/>
      </w:pPr>
      <w:r>
        <w:t xml:space="preserve">ООО «Ромашка», именуемое в дальнейшем «Заказчик»,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«Вектор», именуемое в дальнейшем «Исполнитель»,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X37aa3c7a1d86a5a701a6170130e814b649f2e22"/>
    <w:p>
      <w:pPr>
        <w:pStyle w:val="Heading1"/>
      </w:pPr>
      <w:r>
        <w:t xml:space="preserve">Соглашение о расторжении договора оказания услуг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12 ноября 2026 г. № 3</w:t>
      </w:r>
    </w:p>
    <w:p>
      <w:pPr>
        <w:pStyle w:val="BodyText"/>
      </w:pPr>
      <w:r>
        <w:t xml:space="preserve">1. Договор оказания услуг № 47 от 3 августа 2026 года считать расторгнутым с 15 ноября 2026 года.</w:t>
      </w:r>
    </w:p>
    <w:p>
      <w:pPr>
        <w:pStyle w:val="BodyText"/>
      </w:pPr>
      <w:r>
        <w:t xml:space="preserve">2. Обязательства сторон по договору прекращаются с даты, указанной в пункте 1, кроме обязательств по расчётам и по конфиденциальности, которые действуют до их полного исполнения.</w:t>
      </w:r>
    </w:p>
    <w:p>
      <w:pPr>
        <w:pStyle w:val="BodyText"/>
      </w:pPr>
      <w:r>
        <w:t xml:space="preserve">3. Заказчик оплачивает услуги, фактически оказанные до 15 ноября 2026 года, на основании подписанного сторонами акта на 120 000 рублей. Оплата — в течение 5 рабочих дней с даты подписания этого акта.</w:t>
      </w:r>
    </w:p>
    <w:p>
      <w:pPr>
        <w:pStyle w:val="BodyText"/>
      </w:pPr>
      <w:r>
        <w:t xml:space="preserve">4. Аванс по договору в размере 40 000 рублей Исполнитель возвращает Заказчику в течение 5 рабочих дней с даты подписания настоящего соглашения.</w:t>
      </w:r>
    </w:p>
    <w:p>
      <w:pPr>
        <w:pStyle w:val="BodyText"/>
      </w:pPr>
      <w:r>
        <w:t xml:space="preserve">5. Стороны подтверждают, что иных неисполненных обязательств и взаимных претензий по договору, кроме указанных в пунктах 3 и 4, нет.</w:t>
      </w:r>
    </w:p>
    <w:p>
      <w:pPr>
        <w:pStyle w:val="BodyText"/>
      </w:pPr>
      <w:r>
        <w:t xml:space="preserve">6. Соглашение составлено в двух экземплярах, по одному для каждой стороны, и вступает в силу с момента подписания.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Директор ООО «Вектор»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оказания услуг</dc:title>
  <dc:creator/>
  <dc:language>ru</dc:language>
  <cp:keywords/>
  <dcterms:created xsi:type="dcterms:W3CDTF">2026-10-30T21:51:40Z</dcterms:created>
  <dcterms:modified xsi:type="dcterms:W3CDTF">2026-10-30T21:51:40Z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