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 аренды транспортного средства без экипажа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______________________________________, именуемое в дальнейшем «Арендодатель», в лице ______________________________, действующего на основании ____________________, с одной стороны, и ______________________________________, именуемое в дальнейшем «Арендатор», в лице ______________________________, действующего на основании ____________________, с другой стороны,</w:t>
      </w:r>
    </w:p>
    <w:bookmarkStart w:id="10" w:name="X31ceccc4e5af4ef52999380f9421a24f4d77359"/>
    <w:p>
      <w:pPr>
        <w:pStyle w:val="Heading1"/>
      </w:pPr>
      <w:r>
        <w:t xml:space="preserve">Соглашение о расторжении договора аренды транспортного средства без экипажа</w:t>
      </w:r>
    </w:p>
    <w:bookmarkStart w:id="9" w:name="от-12-марта-2026-г.-2"/>
    <w:p>
      <w:pPr>
        <w:pStyle w:val="Heading2"/>
      </w:pPr>
      <w:r>
        <w:t xml:space="preserve">от 12 марта 2026 г. № 2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Стороны расторгают договор аренды транспортного средства без экипажа от «___» __________ 20__ г. № ____ (далее — Договор) по соглашению сторон с «___» __________ 20__ года.</w:t>
      </w:r>
    </w:p>
    <w:p>
      <w:pPr>
        <w:pStyle w:val="BodyText"/>
      </w:pPr>
      <w:r>
        <w:t xml:space="preserve">2. Арендатор возвращает Арендодателю транспортное средство ______________________________ (марка, модель, год выпуска, VIN, государственный регистрационный знак) по акту приёма-передачи не позднее «___» __________ 20__ года в состоянии, в котором он его получил, с учётом нормального износа.</w:t>
      </w:r>
    </w:p>
    <w:p>
      <w:pPr>
        <w:pStyle w:val="BodyText"/>
      </w:pPr>
      <w:r>
        <w:t xml:space="preserve">3. Арендная плата за ____________________ (период) уплачена Арендатором в полном объёме. Иных расчётов по Договору, включая неустойки и убытки, стороны друг к другу не имеют.</w:t>
      </w:r>
    </w:p>
    <w:p>
      <w:pPr>
        <w:pStyle w:val="BodyText"/>
      </w:pPr>
      <w:r>
        <w:t xml:space="preserve">4. С момента подписания акта приёма-передачи транспортного средства обязательства сторон по Договору прекращаются, за исключением обязательств, которые по своей природе сохраняются после расторжения.</w:t>
      </w:r>
    </w:p>
    <w:p>
      <w:pPr>
        <w:pStyle w:val="BodyText"/>
      </w:pPr>
      <w:r>
        <w:t xml:space="preserve">5. Соглашение составлено в двух экземплярах, по одному для каждой стороны, имеющих равную юридическую силу.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аренды транспортного средства без экипажа</dc:title>
  <dc:creator/>
  <dc:language>ru</dc:language>
  <cp:keywords/>
  <dcterms:created xsi:type="dcterms:W3CDTF">2026-11-05T20:33:01Z</dcterms:created>
  <dcterms:modified xsi:type="dcterms:W3CDTF">2026-11-05T20:33:01Z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