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досудебном урегулировании спора</w:t>
      </w:r>
    </w:p>
    <w:p>
      <w:pPr>
        <w:pStyle w:val="FirstParagraph"/>
      </w:pPr>
      <w:r>
        <w:t xml:space="preserve">Наименование стороны: ______________________________</w:t>
      </w:r>
    </w:p>
    <w:p>
      <w:pPr>
        <w:pStyle w:val="BodyText"/>
      </w:pPr>
      <w:r>
        <w:t xml:space="preserve">в лице ____________________________________________</w:t>
      </w:r>
    </w:p>
    <w:p>
      <w:pPr>
        <w:pStyle w:val="BodyText"/>
      </w:pPr>
      <w:r>
        <w:t xml:space="preserve">действующего на основании __________________________</w:t>
      </w:r>
    </w:p>
    <w:p>
      <w:pPr>
        <w:pStyle w:val="BodyText"/>
      </w:pPr>
      <w:r>
        <w:t xml:space="preserve">и ________________________________________________</w:t>
      </w:r>
    </w:p>
    <w:p>
      <w:pPr>
        <w:pStyle w:val="BodyText"/>
      </w:pPr>
      <w:r>
        <w:t xml:space="preserve">в лице ____________________________________________</w:t>
      </w:r>
    </w:p>
    <w:p>
      <w:pPr>
        <w:pStyle w:val="BodyText"/>
      </w:pPr>
      <w:r>
        <w:t xml:space="preserve">действующего на основании __________________________</w:t>
      </w:r>
    </w:p>
    <w:bookmarkStart w:id="10" w:name="Xbcd08491eb315d42c8b7da3fb086d975acfed4a"/>
    <w:p>
      <w:pPr>
        <w:pStyle w:val="Heading1"/>
      </w:pPr>
      <w:r>
        <w:t xml:space="preserve">Соглашение о досудебном урегулировании спора</w:t>
      </w:r>
    </w:p>
    <w:bookmarkStart w:id="9" w:name="X955eacdf6e2b2c99aa021decfe7074cb29b94b2"/>
    <w:p>
      <w:pPr>
        <w:pStyle w:val="Heading2"/>
      </w:pPr>
      <w:r>
        <w:t xml:space="preserve">по договору поставки № 47 от 3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спора: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Договорённость сторон: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Отказ от требований: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Последствия неисполнения: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Вступление в силу и экземпляры: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«Стройбаза»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«Пиломатериалы»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досудебном урегулировании спора</dc:title>
  <dc:creator/>
  <dc:language>ru</dc:language>
  <cp:keywords/>
  <dcterms:created xsi:type="dcterms:W3CDTF">2026-11-01T20:36:15Z</dcterms:created>
  <dcterms:modified xsi:type="dcterms:W3CDTF">2026-11-01T20:36:15Z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