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отдела продаж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б-опоздании-на-работу-сотрудника"/>
    <w:p>
      <w:pPr>
        <w:pStyle w:val="Heading2"/>
      </w:pPr>
      <w:r>
        <w:t xml:space="preserve">об опоздании на работу сотрудника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16 ноября 2026 года менеджер отдела продаж С. С. Сидоров должен был начать работу в 9:00, а пришёл в 10:40. Начало рабочего дня в компании — 9:00, обед с 13:00 до 14:00.</w:t>
      </w:r>
    </w:p>
    <w:p>
      <w:pPr>
        <w:pStyle w:val="BodyText"/>
      </w:pPr>
      <w:r>
        <w:t xml:space="preserve">Причина опоздания — личные обстоятельства, документов, подтверждающих уважительность причины, сотрудник не представил. Письменное объяснение Сидоров дал 16 ноября 2026 года, в нём сослался на пробки на дороге.</w:t>
      </w:r>
    </w:p>
    <w:p>
      <w:pPr>
        <w:pStyle w:val="BodyText"/>
      </w:pPr>
      <w:r>
        <w:t xml:space="preserve">Прошу рассмотреть вопрос о применении к С. С. Сидорову дисциплинарного взыскания. Объяснительную записку и выписку из журнала учёта рабочего времени прилагаю.</w:t>
      </w:r>
    </w:p>
    <w:p>
      <w:pPr>
        <w:pStyle w:val="BodyText"/>
      </w:pPr>
      <w:r>
        <w:t xml:space="preserve">Приложение: объяснительная записка С. С. Сидорова на 1 л. в 1 экз.; выписка из журнала учёта рабочего времени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2026-11-06T22:03:37Z</dcterms:created>
  <dcterms:modified xsi:type="dcterms:W3CDTF">2026-11-06T22:03:37Z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