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Служебная записка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начальника отдела продаж</w:t>
      </w:r>
    </w:p>
    <w:p>
      <w:pPr>
        <w:pStyle w:val="BodyText"/>
      </w:pPr>
      <w:r>
        <w:t xml:space="preserve">И. И. Иванова</w:t>
      </w:r>
    </w:p>
    <w:bookmarkStart w:id="10" w:name="служебная-записка"/>
    <w:p>
      <w:pPr>
        <w:pStyle w:val="Heading1"/>
      </w:pPr>
      <w:r>
        <w:t xml:space="preserve">Служебная записка</w:t>
      </w:r>
    </w:p>
    <w:bookmarkStart w:id="9" w:name="Xa6009f8648828fae2ae140ae3cd3381da2d7b5d"/>
    <w:p>
      <w:pPr>
        <w:pStyle w:val="Heading2"/>
      </w:pPr>
      <w:r>
        <w:t xml:space="preserve">о досрочном снятии дисциплинарного взыскания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Приказом от 12 мая 2026 г. № 41 менеджеру С. С. Сидорову объявлен выговор за нарушение срока подготовки коммерческого предложения. За прошедшие полгода дисциплинарных проступков за ним нет.</w:t>
      </w:r>
    </w:p>
    <w:p>
      <w:pPr>
        <w:pStyle w:val="BodyText"/>
      </w:pPr>
      <w:r>
        <w:t xml:space="preserve">Сотрудник разобрал причины срыва, перестроил работу с заявками и с июня закрыл 46 предложений без просрочек. Замечаний по качеству работы отдела к нему нет.</w:t>
      </w:r>
    </w:p>
    <w:p>
      <w:pPr>
        <w:pStyle w:val="BodyText"/>
      </w:pPr>
      <w:r>
        <w:t xml:space="preserve">Прошу досрочно снять с С. С. Сидорова дисциплинарное взыскание по приказу от 12 мая 2026 г. № 41.</w:t>
      </w:r>
    </w:p>
    <w:p>
      <w:pPr>
        <w:pStyle w:val="BodyText"/>
      </w:pPr>
      <w:r>
        <w:t xml:space="preserve">Приложение: выписка из отчёта отдела продаж за июнь — октябрь 2026 г.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записки</w:t>
            </w:r>
          </w:p>
          <w:p>
            <w:pPr>
              <w:pStyle w:val="BodyText"/>
            </w:pPr>
            <w:r>
              <w:t xml:space="preserve">Начальник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</dc:title>
  <dc:creator/>
  <dc:language>ru</dc:language>
  <cp:keywords/>
  <dcterms:created xsi:type="dcterms:W3CDTF">2026-11-05T20:32:59Z</dcterms:created>
  <dcterms:modified xsi:type="dcterms:W3CDTF">2026-11-05T20:32:59Z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