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цеха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08b1729e6ce3ebca4fe4c0823cfa430746c7ae2"/>
    <w:p>
      <w:pPr>
        <w:pStyle w:val="Heading2"/>
      </w:pPr>
      <w:r>
        <w:t xml:space="preserve">о выдаче спецодежды и средств индивидуальной защиты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С 1 декабря 2026 года в цех выходят три слесаря-ремонтника, принятых по трудовым договорам. По нормам выдачи им положены костюм, ботинки и каска, но на складе под их размеры ничего не зарезервировано.</w:t>
      </w:r>
    </w:p>
    <w:p>
      <w:pPr>
        <w:pStyle w:val="BodyText"/>
      </w:pPr>
      <w:r>
        <w:t xml:space="preserve">Прошу выдать со склада спецодежду и средства индивидуальной защиты по нормам: костюм хлопчатобумажный — 3 комплекта, ботинки кожаные — 3 пары, каска защитная — 3 штуки. Размеры и фамилии — в приложении.</w:t>
      </w:r>
    </w:p>
    <w:p>
      <w:pPr>
        <w:pStyle w:val="BodyText"/>
      </w:pPr>
      <w:r>
        <w:t xml:space="preserve">Приложение: перечень работников с размерами и нормами выдачи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цеха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2026-10-28T23:30:07Z</dcterms:created>
  <dcterms:modified xsi:type="dcterms:W3CDTF">2026-10-28T23:30:07Z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