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Служебная записка</w:t>
      </w:r>
    </w:p>
    <w:p>
      <w:pPr>
        <w:pStyle w:val="FirstParagraph"/>
      </w:pPr>
      <w:r>
        <w:t xml:space="preserve">Генеральному директору ООО «Ромашка»</w:t>
      </w:r>
    </w:p>
    <w:p>
      <w:pPr>
        <w:pStyle w:val="BodyText"/>
      </w:pPr>
      <w:r>
        <w:t xml:space="preserve">П. П. Петрову</w:t>
      </w:r>
    </w:p>
    <w:p>
      <w:pPr>
        <w:pStyle w:val="BodyText"/>
      </w:pPr>
      <w:r>
        <w:t xml:space="preserve">от начальника отдела продаж</w:t>
      </w:r>
    </w:p>
    <w:p>
      <w:pPr>
        <w:pStyle w:val="BodyText"/>
      </w:pPr>
      <w:r>
        <w:t xml:space="preserve">И. И. Иванова</w:t>
      </w:r>
    </w:p>
    <w:bookmarkStart w:id="10" w:name="служебная-записка"/>
    <w:p>
      <w:pPr>
        <w:pStyle w:val="Heading1"/>
      </w:pPr>
      <w:r>
        <w:t xml:space="preserve">Служебная записка</w:t>
      </w:r>
    </w:p>
    <w:bookmarkStart w:id="9" w:name="о-перемещении-материальных-ценностей"/>
    <w:p>
      <w:pPr>
        <w:pStyle w:val="Heading2"/>
      </w:pPr>
      <w:r>
        <w:t xml:space="preserve">о перемещении материальных ценностей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В отделе продаж с 1 декабря 2026 года меняется ответственный за оргтехнику: старший менеджер И. И. Иванов передаёт дела менеджеру А. С. Сидоровой. За Ивановым по договору о полной материальной ответственности числятся два ноутбука и проектор, закреплённые за кабинетом 214.</w:t>
      </w:r>
    </w:p>
    <w:p>
      <w:pPr>
        <w:pStyle w:val="BodyText"/>
      </w:pPr>
      <w:r>
        <w:t xml:space="preserve">Прошу разрешить перемещение материальных ценностей от Иванова И. И. к Сидоровой А. С. по прилагаемому перечню и назначить Сидорову А. С. материально ответственным лицом по этим ценностям с 1 декабря 2026 года. Инвентарные номера и стоимость — в приложении.</w:t>
      </w:r>
    </w:p>
    <w:p>
      <w:pPr>
        <w:pStyle w:val="BodyText"/>
      </w:pPr>
      <w:r>
        <w:t xml:space="preserve">Приложение: 1) перечень ценностей с инвентарными номерами и балансовой стоимостью на 1 л.; 2) акт приёма-передачи на 1 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записки</w:t>
            </w:r>
          </w:p>
          <w:p>
            <w:pPr>
              <w:pStyle w:val="BodyText"/>
            </w:pPr>
            <w:r>
              <w:t xml:space="preserve">Начальник отдела продаж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А. В. Смирнова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Служебная записка</dc:title>
  <dc:creator/>
  <dc:language>ru</dc:language>
  <cp:keywords/>
  <dcterms:created xsi:type="dcterms:W3CDTF">2026-11-07T20:48:12Z</dcterms:created>
  <dcterms:modified xsi:type="dcterms:W3CDTF">2026-11-07T20:48:12Z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