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c1f2f50d8f2bda394270ea41f8bcf433c36c2e"/>
    <w:p>
      <w:pPr>
        <w:pStyle w:val="Heading1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bookmarkStart w:id="9" w:name="по-форме-р21001"/>
    <w:p>
      <w:pPr>
        <w:pStyle w:val="Heading2"/>
      </w:pPr>
      <w:r>
        <w:t xml:space="preserve">по форме Р21001</w:t>
      </w:r>
    </w:p>
    <w:p>
      <w:pPr>
        <w:pStyle w:val="FirstParagraph"/>
      </w:pPr>
      <w:r>
        <w:t xml:space="preserve">Фамилия, имя, отчество (при наличии) физического лица: ______________________________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2.1. Цифровой код: ____ (1 — индивидуальный предприниматель, 2 — глава крестьянского (фермерского) хозяйства)</w:t>
      </w:r>
    </w:p>
    <w:p>
      <w:pPr>
        <w:pStyle w:val="BodyText"/>
      </w:pPr>
      <w:r>
        <w:t xml:space="preserve">Для первоначальной регистрации используйте форму Р21001; ОГРНИП присваивается при регистрации. Для изменения сведений зарегистрированного ИП применяется форма Р24001.</w:t>
      </w:r>
    </w:p>
    <w:p>
      <w:pPr>
        <w:pStyle w:val="BodyText"/>
      </w:pPr>
      <w:r>
        <w:t xml:space="preserve">3.1. Код ОКВЭД основного вида деятельности: ____________</w:t>
      </w:r>
    </w:p>
    <w:p>
      <w:pPr>
        <w:pStyle w:val="BodyText"/>
      </w:pPr>
      <w:r>
        <w:t xml:space="preserve">3.2. Код ОКВЭД: ____________</w:t>
      </w:r>
    </w:p>
    <w:p>
      <w:pPr>
        <w:pStyle w:val="BodyText"/>
      </w:pPr>
      <w:r>
        <w:t xml:space="preserve">Подпись заявителя: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</dc:title>
  <dc:creator/>
  <dc:language>ru</dc:language>
  <cp:keywords/>
  <dcterms:created xsi:type="dcterms:W3CDTF">2026-11-02T20:35:47Z</dcterms:created>
  <dcterms:modified xsi:type="dcterms:W3CDTF">2026-11-02T20:35:47Z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