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Счёт на оплату № 27 от 30 октября 2026 г.</w:t>
      </w:r>
    </w:p>
    <w:p>
      <w:pPr>
        <w:pStyle w:val="FirstParagraph"/>
      </w:pPr>
      <w:r>
        <w:t xml:space="preserve">ИП Смирнов Алексей Петрович</w:t>
      </w:r>
    </w:p>
    <w:p>
      <w:pPr>
        <w:pStyle w:val="BodyText"/>
      </w:pPr>
      <w:r>
        <w:t xml:space="preserve">ИНН 770123456789, ОГРНИП 326770000123456</w:t>
      </w:r>
    </w:p>
    <w:p>
      <w:pPr>
        <w:pStyle w:val="BodyText"/>
      </w:pPr>
      <w:r>
        <w:t xml:space="preserve">ООО «Вектор», ИНН 7712345678</w:t>
      </w:r>
    </w:p>
    <w:p>
      <w:pPr>
        <w:pStyle w:val="BodyText"/>
      </w:pPr>
      <w:r>
        <w:t xml:space="preserve">Платёж по договору от 12.10.2026 № 14</w:t>
      </w:r>
    </w:p>
    <w:bookmarkStart w:id="10" w:name="счёт-на-оплату-27-от-30-октября-2026-г."/>
    <w:p>
      <w:pPr>
        <w:pStyle w:val="Heading1"/>
      </w:pPr>
      <w:r>
        <w:t xml:space="preserve">Счёт на оплату № 27 от 30 октября 2026 г.</w:t>
      </w:r>
    </w:p>
    <w:bookmarkStart w:id="9" w:name="и-акт-выполненных-работ-к-нему"/>
    <w:p>
      <w:pPr>
        <w:pStyle w:val="Heading2"/>
      </w:pPr>
      <w:r>
        <w:t xml:space="preserve">и акт выполненных работ к нему</w:t>
      </w:r>
    </w:p>
    <w:p>
      <w:pPr>
        <w:pStyle w:val="FirstParagraph"/>
      </w:pPr>
      <w:r>
        <w:t xml:space="preserve">30 октября 2026 г.</w:t>
      </w:r>
    </w:p>
    <w:p>
      <w:pPr>
        <w:pStyle w:val="BodyText"/>
      </w:pPr>
      <w:r>
        <w:t xml:space="preserve">Настройка рекламного кабинета и запуск первой кампании — 1 услуга — 60 000,00 ₽. Итого к оплате 60 000,00 ₽. НДС не облагается: исполнитель применяет УСН и освобождён от исполнения обязанностей плательщика НДС на основании статьи 145 НК РФ.</w:t>
      </w:r>
    </w:p>
    <w:p>
      <w:pPr>
        <w:pStyle w:val="BodyText"/>
      </w:pPr>
      <w:r>
        <w:t xml:space="preserve">Прошу оплатить счёт в течение 5 банковских дней. Назначение платежа: оплата по счёту № 27 от 30.10.2026, без НДС.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ИП</w:t>
            </w:r>
          </w:p>
          <w:p>
            <w:pPr>
              <w:pStyle w:val="BodyText"/>
            </w:pPr>
            <w:r>
              <w:t xml:space="preserve">____________ / А. П.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 (в акте)</w:t>
            </w:r>
          </w:p>
          <w:p>
            <w:pPr>
              <w:pStyle w:val="BodyText"/>
            </w:pPr>
            <w:r>
              <w:t xml:space="preserve">Генеральный директор ООО «Вектор»</w:t>
            </w:r>
          </w:p>
          <w:p>
            <w:pPr>
              <w:pStyle w:val="BodyText"/>
            </w:pPr>
            <w:r>
              <w:t xml:space="preserve">____________ / И. И. Орлов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Счёт на оплату № 27 от 30 октября 2026 г.</dc:title>
  <dc:creator/>
  <dc:language>ru</dc:language>
  <cp:keywords/>
  <dcterms:created xsi:type="dcterms:W3CDTF">2026-11-02T20:35:46Z</dcterms:created>
  <dcterms:modified xsi:type="dcterms:W3CDTF">2026-11-02T20:35:46Z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