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Шаблон звонка</w:t>
      </w:r>
    </w:p>
    <w:p>
      <w:pPr>
        <w:pStyle w:val="FirstParagraph"/>
      </w:pPr>
      <w:r>
        <w:t xml:space="preserve">Кому звоним: ООО «Стройбаза», отдел снабжения</w:t>
      </w:r>
    </w:p>
    <w:p>
      <w:pPr>
        <w:pStyle w:val="BodyText"/>
      </w:pPr>
      <w:r>
        <w:t xml:space="preserve">Контакт: Сергей Морозов, начальник снабжения</w:t>
      </w:r>
    </w:p>
    <w:p>
      <w:pPr>
        <w:pStyle w:val="BodyText"/>
      </w:pPr>
      <w:r>
        <w:t xml:space="preserve">Кто звонит: менеджер по продажам Анна Соколова</w:t>
      </w:r>
    </w:p>
    <w:p>
      <w:pPr>
        <w:pStyle w:val="BodyText"/>
      </w:pPr>
      <w:r>
        <w:t xml:space="preserve">Повод: заявка с сайта на расчёт поставки</w:t>
      </w:r>
    </w:p>
    <w:bookmarkStart w:id="10" w:name="шаблон-звонка"/>
    <w:p>
      <w:pPr>
        <w:pStyle w:val="Heading1"/>
      </w:pPr>
      <w:r>
        <w:t xml:space="preserve">Шаблон звонка</w:t>
      </w:r>
    </w:p>
    <w:bookmarkStart w:id="9" w:name="первый-контакт-с-клиентом-b2b-услуга"/>
    <w:p>
      <w:pPr>
        <w:pStyle w:val="Heading2"/>
      </w:pPr>
      <w:r>
        <w:t xml:space="preserve">первый контакт с клиентом, B2B, услуга</w:t>
      </w:r>
    </w:p>
    <w:p>
      <w:pPr>
        <w:pStyle w:val="FirstParagraph"/>
      </w:pPr>
      <w:r>
        <w:t xml:space="preserve">Цель звонка: договориться о встрече на этой неделе</w:t>
      </w:r>
    </w:p>
    <w:p>
      <w:pPr>
        <w:pStyle w:val="BodyText"/>
      </w:pPr>
      <w:r>
        <w:t xml:space="preserve">Открытие: «Сергей, здравствуйте. Меня зовут Анна, компания «Профит». Вы оставляли на сайте заявку на расчёт поставки крепежа — удобно две минуты сейчас?»</w:t>
      </w:r>
    </w:p>
    <w:p>
      <w:pPr>
        <w:pStyle w:val="BodyText"/>
      </w:pPr>
      <w:r>
        <w:t xml:space="preserve">Вопросы: «Какой объём вам нужен в месяц? Что сейчас не устраивает у текущего поставщика? Когда следующая поставка?»</w:t>
      </w:r>
    </w:p>
    <w:p>
      <w:pPr>
        <w:pStyle w:val="BodyText"/>
      </w:pPr>
      <w:r>
        <w:t xml:space="preserve">Предложение: «У нас поставка со склада в два дня и отсрочка до 30 дней. По вашей заявке сделаю расчёт и привезу его на встречу».</w:t>
      </w:r>
    </w:p>
    <w:p>
      <w:pPr>
        <w:pStyle w:val="BodyText"/>
      </w:pPr>
      <w:r>
        <w:t xml:space="preserve">Закрытие: «Давайте в четверг в 11:00 у вас в офисе — я покажу расчёт и образцы. Записать вас на это время?»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Менеджер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А. Соколова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звонка</dc:title>
  <dc:creator/>
  <dc:language>ru</dc:language>
  <cp:keywords/>
  <dcterms:created xsi:type="dcterms:W3CDTF">2026-11-04T20:36:03Z</dcterms:created>
  <dcterms:modified xsi:type="dcterms:W3CDTF">2026-11-04T20:36:03Z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