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отчёт-о-проделанной-работе"/>
    <w:p>
      <w:pPr>
        <w:pStyle w:val="Heading1"/>
      </w:pPr>
      <w:r>
        <w:t xml:space="preserve">Отчёт о проделанной работе</w:t>
      </w:r>
    </w:p>
    <w:bookmarkStart w:id="9" w:name="за-1923-октября-2026-года"/>
    <w:p>
      <w:pPr>
        <w:pStyle w:val="Heading2"/>
      </w:pPr>
      <w:r>
        <w:t xml:space="preserve">за 19–23 октября 2026 года</w:t>
      </w:r>
    </w:p>
    <w:p>
      <w:pPr>
        <w:pStyle w:val="FirstParagraph"/>
      </w:pPr>
      <w:r>
        <w:t xml:space="preserve">23 октября 2026 г.</w:t>
      </w:r>
    </w:p>
    <w:p>
      <w:pPr>
        <w:pStyle w:val="BodyText"/>
      </w:pPr>
      <w:r>
        <w:t xml:space="preserve">За отчётный период провёл 34 звонка с новыми клиентами, из них 12 — с лицами, принимающими решение. Подготовил и отправил 9 коммерческих предложений. Заключил 2 договора на общую сумму 480 000 рублей.</w:t>
      </w:r>
    </w:p>
    <w:p>
      <w:pPr>
        <w:pStyle w:val="BodyText"/>
      </w:pPr>
      <w:r>
        <w:t xml:space="preserve">В CRM перенёс 18 сделок в следующую стадию, у 6 зависших сделок зафиксировал причину отказа клиента. Обновил карточки 25 контактов.</w:t>
      </w:r>
    </w:p>
    <w:p>
      <w:pPr>
        <w:pStyle w:val="BodyText"/>
      </w:pPr>
      <w:r>
        <w:t xml:space="preserve">Три клиента просят скидку больше 10 % — нужно решение по условиям. По двум заявкам нет ответа от отдела логистики с 20 октября, срок поставки под угрозой.</w:t>
      </w:r>
    </w:p>
    <w:p>
      <w:pPr>
        <w:pStyle w:val="BodyText"/>
      </w:pPr>
      <w:r>
        <w:t xml:space="preserve">На неделю с 26 по 30 октября: закрыть 4 сделки из воронки, провести встречи с двумя клиентами из списка крупных, разобрать с логистикой сроки поставки.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</dc:title>
  <dc:creator/>
  <dc:language>ru</dc:language>
  <cp:keywords/>
  <dcterms:created xsi:type="dcterms:W3CDTF">2026-11-01T20:35:57Z</dcterms:created>
  <dcterms:modified xsi:type="dcterms:W3CDTF">2026-11-01T20:35:57Z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