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125009, г. Москва, ул. Тверская, д. 1, офис 5</w:t>
      </w:r>
    </w:p>
    <w:p>
      <w:pPr>
        <w:pStyle w:val="BodyText"/>
      </w:pPr>
      <w:r>
        <w:t xml:space="preserve">Банк получателя: ПАО Сбербанк</w:t>
      </w:r>
    </w:p>
    <w:p>
      <w:pPr>
        <w:pStyle w:val="BodyText"/>
      </w:pPr>
      <w:r>
        <w:t xml:space="preserve">БИК 044525225, р/с 40702810100000000001</w:t>
      </w:r>
    </w:p>
    <w:p>
      <w:pPr>
        <w:pStyle w:val="BodyText"/>
      </w:pPr>
      <w:r>
        <w:t xml:space="preserve">к/с 30101810400000000225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Поставщик: ООО «Ромашка». Покупатель: ООО «Василёк», ИНН 7702345678, КПП 770201001, 125009, г. Москва, ул. Тверская, д. 2.</w:t>
      </w:r>
    </w:p>
    <w:p>
      <w:pPr>
        <w:pStyle w:val="BodyText"/>
      </w:pPr>
      <w:r>
        <w:t xml:space="preserve">Основание: договор поставки от 01.11.2026 № 15.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2026-10-28T23:29:56Z</dcterms:created>
  <dcterms:modified xsi:type="dcterms:W3CDTF">2026-10-28T23:29:56Z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