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Счёт на оплату</w:t>
      </w:r>
    </w:p>
    <w:p>
      <w:pPr>
        <w:pStyle w:val="FirstParagraph"/>
      </w:pPr>
      <w:r>
        <w:t xml:space="preserve">Поставщик: Индивидуальный предприниматель Смирнов Алексей Петрович</w:t>
      </w:r>
    </w:p>
    <w:p>
      <w:pPr>
        <w:pStyle w:val="BodyText"/>
      </w:pPr>
      <w:r>
        <w:t xml:space="preserve">ИНН 771234567890, ОГРНИП 324770012345678</w:t>
      </w:r>
    </w:p>
    <w:p>
      <w:pPr>
        <w:pStyle w:val="BodyText"/>
      </w:pPr>
      <w:r>
        <w:t xml:space="preserve">Адрес: 125009, г. Москва, ул. Тверская, д. 12, офис 4</w:t>
      </w:r>
    </w:p>
    <w:p>
      <w:pPr>
        <w:pStyle w:val="BodyText"/>
      </w:pPr>
      <w:r>
        <w:t xml:space="preserve">Банк: АО «Банк Пример», БИК 044525225, р/с 40802810900000123456</w:t>
      </w:r>
    </w:p>
    <w:p>
      <w:pPr>
        <w:pStyle w:val="BodyText"/>
      </w:pPr>
      <w:r>
        <w:t xml:space="preserve">Покупатель: ООО «Ромашка», ИНН 7709876543, КПП 770901001</w:t>
      </w:r>
    </w:p>
    <w:bookmarkStart w:id="10" w:name="счёт-на-оплату"/>
    <w:p>
      <w:pPr>
        <w:pStyle w:val="Heading1"/>
      </w:pPr>
      <w:r>
        <w:t xml:space="preserve">Счёт на оплату</w:t>
      </w:r>
    </w:p>
    <w:bookmarkStart w:id="9" w:name="от-16-ноября-2026-г."/>
    <w:p>
      <w:pPr>
        <w:pStyle w:val="Heading2"/>
      </w:pPr>
      <w:r>
        <w:t xml:space="preserve">№ 27 от 16 ноября 2026 г.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Основание: договор оказания услуг от 01.11.2026 № 14.</w:t>
      </w:r>
    </w:p>
    <w:p>
      <w:pPr>
        <w:pStyle w:val="BodyText"/>
      </w:pPr>
      <w:r>
        <w:t xml:space="preserve">1. Настройка рекламной кампании в поиске — 1 услуга — 60 000,00 ₽</w:t>
      </w:r>
    </w:p>
    <w:p>
      <w:pPr>
        <w:pStyle w:val="BodyText"/>
      </w:pPr>
      <w:r>
        <w:t xml:space="preserve">2. Ведение кампании, ноябрь 2026 года — 1 услуга — 25 000,00 ₽</w:t>
      </w:r>
    </w:p>
    <w:p>
      <w:pPr>
        <w:pStyle w:val="BodyText"/>
      </w:pPr>
      <w:r>
        <w:t xml:space="preserve">Итого: 85 000,00 ₽. Без НДС: поставщик на УСН освобождён от исполнения обязанностей плательщика НДС по статье 145 НК РФ. Всего к оплате: 85 000,00 ₽.</w:t>
      </w:r>
    </w:p>
    <w:p>
      <w:pPr>
        <w:pStyle w:val="BodyText"/>
      </w:pPr>
      <w:r>
        <w:t xml:space="preserve">Оплата счёта означает согласие с условиями оказания услуг. Счёт действителен к оплате до 30.11.2026.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Поставщик</w:t>
            </w:r>
          </w:p>
          <w:p>
            <w:pPr>
              <w:pStyle w:val="BodyText"/>
            </w:pPr>
            <w: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____________ / А. П. Смирнов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Счёт на оплату</dc:title>
  <dc:creator/>
  <dc:language>ru</dc:language>
  <cp:keywords/>
  <dcterms:created xsi:type="dcterms:W3CDTF">2026-11-07T06:58:58Z</dcterms:created>
  <dcterms:modified xsi:type="dcterms:W3CDTF">2026-11-07T06:58:58Z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