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7701234567, 101000, Москва, ул. Мясницкая, д. 5</w:t>
      </w:r>
    </w:p>
    <w:p>
      <w:pPr>
        <w:pStyle w:val="BodyText"/>
      </w:pPr>
      <w:r>
        <w:t xml:space="preserve">Подрядчик: ООО «Мастер»</w:t>
      </w:r>
    </w:p>
    <w:p>
      <w:pPr>
        <w:pStyle w:val="BodyText"/>
      </w:pPr>
      <w:r>
        <w:t xml:space="preserve">ИНН 7709876543, 101000, Москва, ул. Покровка, д. 12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16 ноября 2026 г. № 8</w:t>
      </w:r>
    </w:p>
    <w:p>
      <w:pPr>
        <w:pStyle w:val="BodyText"/>
      </w:pPr>
      <w:r>
        <w:t xml:space="preserve">По договору подряда № 27 от 12 октября 2026 г. подрядчик выполнил, а заказчик принял следующие работы:</w:t>
      </w:r>
    </w:p>
    <w:p>
      <w:pPr>
        <w:pStyle w:val="BodyText"/>
      </w:pPr>
      <w:r>
        <w:t xml:space="preserve">1. Ремонт помещения по адресу: Москва, ул. Мясницкая, д. 5, каб. 14 — 24 кв. м, цена 3 500 руб. за 1 кв. м, сумма 84 000 руб. 2. Замена электропроводки — 1 комплект, цена 46 000 руб., сумма 46 000 руб. Итого 130 000 руб., НДС не облагается.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2026-11-01T20:35:53Z</dcterms:created>
  <dcterms:modified xsi:type="dcterms:W3CDTF">2026-11-01T20:35:53Z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