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Счёт-фактура</w:t>
      </w:r>
    </w:p>
    <w:p>
      <w:pPr>
        <w:pStyle w:val="FirstParagraph"/>
      </w:pPr>
      <w:r>
        <w:t xml:space="preserve">Продавец: ООО «Ромашка», ИНН 7701234567, КПП 770101001</w:t>
      </w:r>
    </w:p>
    <w:p>
      <w:pPr>
        <w:pStyle w:val="BodyText"/>
      </w:pPr>
      <w:r>
        <w:t xml:space="preserve">Адрес: 101000, г. Москва, ул. Мясницкая, д. 10, офис 5</w:t>
      </w:r>
    </w:p>
    <w:p>
      <w:pPr>
        <w:pStyle w:val="BodyText"/>
      </w:pPr>
      <w:r>
        <w:t xml:space="preserve">Покупатель: ООО «Василёк», ИНН 7809876543, КПП 780901001</w:t>
      </w:r>
    </w:p>
    <w:p>
      <w:pPr>
        <w:pStyle w:val="BodyText"/>
      </w:pPr>
      <w:r>
        <w:t xml:space="preserve">Адрес: 190000, г. Санкт-Петербург, наб. реки Мойки, д. 12</w:t>
      </w:r>
    </w:p>
    <w:bookmarkStart w:id="10" w:name="счёт-фактура"/>
    <w:p>
      <w:pPr>
        <w:pStyle w:val="Heading1"/>
      </w:pPr>
      <w:r>
        <w:t xml:space="preserve">Счёт-фактура</w:t>
      </w:r>
    </w:p>
    <w:bookmarkStart w:id="9" w:name="от-16-ноября-2026-г."/>
    <w:p>
      <w:pPr>
        <w:pStyle w:val="Heading2"/>
      </w:pPr>
      <w:r>
        <w:t xml:space="preserve">№ 118 от 16 ноября 2026 г.</w:t>
      </w:r>
    </w:p>
    <w:p>
      <w:pPr>
        <w:pStyle w:val="FirstParagraph"/>
      </w:pPr>
      <w:r>
        <w:t xml:space="preserve">16 ноября 2026 г. № 118</w:t>
      </w:r>
    </w:p>
    <w:p>
      <w:pPr>
        <w:pStyle w:val="BodyText"/>
      </w:pPr>
      <w:r>
        <w:t xml:space="preserve">Валюта: российский рубль. К платёжно-расчётному документу № 87 от 16 ноября 2026 г.</w:t>
      </w:r>
    </w:p>
    <w:p>
      <w:pPr>
        <w:pStyle w:val="BodyText"/>
      </w:pPr>
      <w:r>
        <w:t xml:space="preserve">Товары (работы, услуги): настройка CRM — 1 услуга по цене 100 000,00 ₽, стоимость без налога 100 000,00 ₽, НДС 22 % — 22 000,00 ₽, всего с налогом 122 000,00 ₽.</w:t>
      </w:r>
    </w:p>
    <w:p>
      <w:pPr>
        <w:pStyle w:val="BodyText"/>
      </w:pPr>
      <w:r>
        <w:t xml:space="preserve">Всего к оплате: 122 000,00 ₽, в том числе НДС 22 % — 22 000,00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—</w:t>
            </w:r>
          </w:p>
          <w:p>
            <w:pPr>
              <w:pStyle w:val="BodyText"/>
            </w:pPr>
            <w:r>
              <w:t xml:space="preserve">____________ / —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Счёт-фактура</dc:title>
  <dc:creator/>
  <dc:language>ru</dc:language>
  <cp:keywords/>
  <dcterms:created xsi:type="dcterms:W3CDTF">2026-11-02T20:35:36Z</dcterms:created>
  <dcterms:modified xsi:type="dcterms:W3CDTF">2026-11-02T20:35:36Z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