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Генеральному директору ООО «Северный путь»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Копия: финансовому директору ООО «Северный путь»</w:t>
      </w:r>
    </w:p>
    <w:p>
      <w:pPr>
        <w:pStyle w:val="BodyText"/>
      </w:pPr>
      <w:r>
        <w:t xml:space="preserve">Е. Н. Ковалёвой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2bd8cf4d97350ca4040092757a1db1cbfe3ca12"/>
    <w:p>
      <w:pPr>
        <w:pStyle w:val="Heading2"/>
      </w:pPr>
      <w:r>
        <w:t xml:space="preserve">о согласовании графика поставок на IV квартал</w:t>
      </w:r>
    </w:p>
    <w:p>
      <w:pPr>
        <w:pStyle w:val="FirstParagraph"/>
      </w:pPr>
      <w:r>
        <w:t xml:space="preserve">16 ноября 2026 г. № 27/3</w:t>
      </w:r>
    </w:p>
    <w:p>
      <w:pPr>
        <w:pStyle w:val="BodyText"/>
      </w:pPr>
      <w:r>
        <w:t xml:space="preserve">ООО «Ромашка» подтверждает готовность отгружать продукцию на склад ООО «Северный путь» по графику, согласованному на совещании 12 ноября 2026 года.</w:t>
      </w:r>
    </w:p>
    <w:p>
      <w:pPr>
        <w:pStyle w:val="BodyText"/>
      </w:pPr>
      <w:r>
        <w:t xml:space="preserve">Прошу до 25 ноября 2026 года подтвердить график поставок на IV квартал и направить контактные данные сотрудника, который будет принимать товар на складе.</w:t>
      </w:r>
    </w:p>
    <w:p>
      <w:pPr>
        <w:pStyle w:val="BodyText"/>
      </w:pPr>
      <w:r>
        <w:t xml:space="preserve">Приложение: проект графика поставок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С уважением,</w:t>
            </w:r>
          </w:p>
          <w:p>
            <w:pPr>
              <w:pStyle w:val="BodyText"/>
            </w:pPr>
            <w:r>
              <w:t xml:space="preserve">____________ / директор ООО «Ромашка»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2026-11-02T20:35:34Z</dcterms:created>
  <dcterms:modified xsi:type="dcterms:W3CDTF">2026-11-02T20:35:34Z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