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по качеству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</w:t>
      </w:r>
    </w:p>
    <w:p>
      <w:pPr>
        <w:pStyle w:val="BodyText"/>
      </w:pPr>
      <w:r>
        <w:t xml:space="preserve">должность руководителя</w:t>
      </w:r>
    </w:p>
    <w:p>
      <w:pPr>
        <w:pStyle w:val="BodyText"/>
      </w:pPr>
      <w:r>
        <w:t xml:space="preserve">«___» __________ 20__ г.</w:t>
      </w:r>
    </w:p>
    <w:bookmarkStart w:id="10" w:name="руководство-по-качеству"/>
    <w:p>
      <w:pPr>
        <w:pStyle w:val="Heading1"/>
      </w:pPr>
      <w:r>
        <w:t xml:space="preserve">Руководство по качеству</w:t>
      </w:r>
    </w:p>
    <w:bookmarkStart w:id="9" w:name="ооо-ромашка-редакция-2"/>
    <w:p>
      <w:pPr>
        <w:pStyle w:val="Heading2"/>
      </w:pPr>
      <w:r>
        <w:t xml:space="preserve">ООО «Ромашка», редакция 2</w:t>
      </w:r>
    </w:p>
    <w:p>
      <w:pPr>
        <w:pStyle w:val="FirstParagraph"/>
      </w:pPr>
      <w:r>
        <w:t xml:space="preserve">Обозначение документа: ______________</w:t>
      </w:r>
    </w:p>
    <w:p>
      <w:pPr>
        <w:pStyle w:val="BodyText"/>
      </w:pPr>
      <w:r>
        <w:t xml:space="preserve">Область применения: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Процессы системы: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Ответственность руководства: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Управление документами: 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 качеству</dc:title>
  <dc:creator/>
  <dc:language>ru</dc:language>
  <cp:keywords/>
  <dcterms:created xsi:type="dcterms:W3CDTF">2026-11-07T20:47:39Z</dcterms:created>
  <dcterms:modified xsi:type="dcterms:W3CDTF">2026-11-07T20:47:39Z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