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Резолюция на заявлении о приёме на работу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Иванова Ивана Ивановича</w:t>
      </w:r>
    </w:p>
    <w:bookmarkStart w:id="10" w:name="X970e10a387ff453d9ed52ac5d12cb2339e8223a"/>
    <w:p>
      <w:pPr>
        <w:pStyle w:val="Heading1"/>
      </w:pPr>
      <w:r>
        <w:t xml:space="preserve">Резолюция на заявлении о приёме на работу</w:t>
      </w:r>
    </w:p>
    <w:bookmarkStart w:id="9" w:name="образец-надписи-руководителя"/>
    <w:p>
      <w:pPr>
        <w:pStyle w:val="Heading2"/>
      </w:pPr>
      <w:r>
        <w:t xml:space="preserve">образец надписи руководителя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принять меня на должность менеджера по продажам с 1 декабря 2026 года с окладом согласно штатному расписанию.</w:t>
      </w:r>
    </w:p>
    <w:p>
      <w:pPr>
        <w:pStyle w:val="BodyText"/>
      </w:pPr>
      <w:r>
        <w:t xml:space="preserve">Резолюция: В отдел кадров. Оформить приказ с 01.12.2026. Испытательный срок — 3 месяца. Подпись, 16.11.2026.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на заявлении о приёме на работу</dc:title>
  <dc:creator/>
  <dc:language>ru</dc:language>
  <cp:keywords/>
  <dcterms:created xsi:type="dcterms:W3CDTF">2026-11-02T20:35:30Z</dcterms:created>
  <dcterms:modified xsi:type="dcterms:W3CDTF">2026-11-02T20:35:30Z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