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Решение общего собрания участников ООО «Ромашка»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ИНН 7701234567, ОГРН 1157746123456</w:t>
      </w:r>
    </w:p>
    <w:p>
      <w:pPr>
        <w:pStyle w:val="BodyText"/>
      </w:pPr>
      <w:r>
        <w:t xml:space="preserve">г. Москва</w:t>
      </w:r>
    </w:p>
    <w:bookmarkStart w:id="10" w:name="X72502132dbe992ebc192bf56dbdef7affff5087"/>
    <w:p>
      <w:pPr>
        <w:pStyle w:val="Heading1"/>
      </w:pPr>
      <w:r>
        <w:t xml:space="preserve">Решение общего собрания участников ООО «Ромашка»</w:t>
      </w:r>
    </w:p>
    <w:bookmarkStart w:id="9" w:name="Xdd60e8d60e04e7957274547478b1e2e9176e26b"/>
    <w:p>
      <w:pPr>
        <w:pStyle w:val="Heading2"/>
      </w:pPr>
      <w:r>
        <w:t xml:space="preserve">о досрочном прекращении полномочий директора и назначении нового</w:t>
      </w:r>
    </w:p>
    <w:p>
      <w:pPr>
        <w:pStyle w:val="FirstParagraph"/>
      </w:pPr>
      <w:r>
        <w:t xml:space="preserve">16 ноября 2026 г. № 3</w:t>
      </w:r>
    </w:p>
    <w:p>
      <w:pPr>
        <w:pStyle w:val="BodyText"/>
      </w:pPr>
      <w:r>
        <w:t xml:space="preserve">Время проведения собрания: 11:00. Место проведения: г. Москва, ул. Лесная, д. 5, офис 12. Форма проведения: совместное присутствие участников.</w:t>
      </w:r>
    </w:p>
    <w:p>
      <w:pPr>
        <w:pStyle w:val="BodyText"/>
      </w:pPr>
      <w:r>
        <w:t xml:space="preserve">Участники общества: Иванов Иван Иванович — доля 60 % уставного капитала; Петров Пётр Петрович — доля 40 %. Кворум есть: на собрании присутствуют участники, владеющие 100 % голосов.</w:t>
      </w:r>
    </w:p>
    <w:p>
      <w:pPr>
        <w:pStyle w:val="BodyText"/>
      </w:pPr>
      <w:r>
        <w:t xml:space="preserve">Слушали: предложение участника Иванова И. И. о досрочном прекращении полномочий директора Сидорова А. А. с 16 ноября 2026 года и назначении директором Кузнецова Дмитрия Сергеевича с 17 ноября 2026 года сроком на три года.</w:t>
      </w:r>
    </w:p>
    <w:p>
      <w:pPr>
        <w:pStyle w:val="BodyText"/>
      </w:pPr>
      <w:r>
        <w:t xml:space="preserve">Голосовали: «за» — 100 % голосов, «против» — нет, «воздержались» — нет.</w:t>
      </w:r>
    </w:p>
    <w:p>
      <w:pPr>
        <w:pStyle w:val="BodyText"/>
      </w:pPr>
      <w:r>
        <w:t xml:space="preserve">Решили: 1. Прекратить полномочия директора Сидорова А. А. с 16 ноября 2026 года. 2. Назначить директором Кузнецова Дмитрия Сергеевича с 17 ноября 2026 года сроком на три года. 3. Поручить Кузнецову Д. С. подать документы в налоговый орган для внесения изменений в ЕГРЮЛ.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собрания</w:t>
            </w:r>
          </w:p>
          <w:p>
            <w:pPr>
              <w:pStyle w:val="BodyText"/>
            </w:pPr>
            <w:r>
              <w:t xml:space="preserve">Иванов И. И.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Секретарь собрания</w:t>
            </w:r>
          </w:p>
          <w:p>
            <w:pPr>
              <w:pStyle w:val="BodyText"/>
            </w:pPr>
            <w:r>
              <w:t xml:space="preserve">Петров П. П.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общего собрания участников ООО «Ромашка»</dc:title>
  <dc:creator/>
  <dc:language>ru</dc:language>
  <cp:keywords/>
  <dcterms:created xsi:type="dcterms:W3CDTF">2026-11-07T20:47:33Z</dcterms:created>
  <dcterms:modified xsi:type="dcterms:W3CDTF">2026-11-07T20:47:33Z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