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г. Москва</w:t>
      </w:r>
    </w:p>
    <w:bookmarkStart w:id="10" w:name="решение"/>
    <w:p>
      <w:pPr>
        <w:pStyle w:val="Heading1"/>
      </w:pPr>
      <w:r>
        <w:t xml:space="preserve">Решение</w:t>
      </w:r>
    </w:p>
    <w:bookmarkStart w:id="9" w:name="X84d64ce26d6775445ce45c5612f401ee2db408e"/>
    <w:p>
      <w:pPr>
        <w:pStyle w:val="Heading2"/>
      </w:pPr>
      <w:r>
        <w:t xml:space="preserve">о созыве внеочередного общего собрания участников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соответствии со статьёй 35 Федерального закона от 08.02.1998 № 14-ФЗ «Об обществах с ограниченной ответственностью» и пунктом 8.3 устава ООО «Ромашка» созываю внеочередное общее собрание участников общества.</w:t>
      </w:r>
    </w:p>
    <w:p>
      <w:pPr>
        <w:pStyle w:val="BodyText"/>
      </w:pPr>
      <w:r>
        <w:t xml:space="preserve">Собрание провести 18 декабря 2026 года в 11:00 по адресу: г. Москва, ул. Примерная, д. 1, офис 12. Начало регистрации участников — 10:40.</w:t>
      </w:r>
    </w:p>
    <w:p>
      <w:pPr>
        <w:pStyle w:val="BodyText"/>
      </w:pPr>
      <w:r>
        <w:t xml:space="preserve">Утвердить следующую повестку дня: 1) об одобрении крупной сделки — договора поставки оборудования; 2) об изменении порядка распределения прибыли за 2026 год.</w:t>
      </w:r>
    </w:p>
    <w:p>
      <w:pPr>
        <w:pStyle w:val="BodyText"/>
      </w:pPr>
      <w:r>
        <w:t xml:space="preserve">Уведомить участников общества о созыве собрания и направить им повестку, проекты решений и материалы не позднее чем за 30 дней до даты проведения собрания.</w:t>
      </w:r>
    </w:p>
    <w:p>
      <w:pPr>
        <w:pStyle w:val="BodyText"/>
      </w:pPr>
      <w:r>
        <w:t xml:space="preserve">Назначить ответственным за подготовку и проведение собрания директора Иванова И. 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/>
  <dc:language>ru</dc:language>
  <cp:keywords/>
  <dcterms:created xsi:type="dcterms:W3CDTF">2026-10-31T20:35:46Z</dcterms:created>
  <dcterms:modified xsi:type="dcterms:W3CDTF">2026-10-31T20:35:46Z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