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Решение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ИНН ______________, ОГРН ______________</w:t>
      </w:r>
    </w:p>
    <w:p>
      <w:pPr>
        <w:pStyle w:val="BodyText"/>
      </w:pPr>
      <w:r>
        <w:t xml:space="preserve">______________________</w:t>
      </w:r>
    </w:p>
    <w:bookmarkStart w:id="10" w:name="решение"/>
    <w:p>
      <w:pPr>
        <w:pStyle w:val="Heading1"/>
      </w:pPr>
      <w:r>
        <w:t xml:space="preserve">Решение</w:t>
      </w:r>
    </w:p>
    <w:bookmarkStart w:id="9" w:name="X84d64ce26d6775445ce45c5612f401ee2db408e"/>
    <w:p>
      <w:pPr>
        <w:pStyle w:val="Heading2"/>
      </w:pPr>
      <w:r>
        <w:t xml:space="preserve">о созыве внеочередного общего собрания участников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созыва: __________________________________________________________________________________________</w:t>
      </w:r>
    </w:p>
    <w:p>
      <w:pPr>
        <w:pStyle w:val="BodyText"/>
      </w:pPr>
      <w:r>
        <w:t xml:space="preserve">Дата, время и место проведения: ________________________________________________________________________</w:t>
      </w:r>
    </w:p>
    <w:p>
      <w:pPr>
        <w:pStyle w:val="BodyText"/>
      </w:pPr>
      <w:r>
        <w:t xml:space="preserve">Повестка дня: 1) ________________________________________________ 2) ________________________________________________</w:t>
      </w:r>
    </w:p>
    <w:p>
      <w:pPr>
        <w:pStyle w:val="BodyText"/>
      </w:pPr>
      <w:r>
        <w:t xml:space="preserve">Поручить уведомить участников: ____________________________________________________________</w:t>
      </w:r>
    </w:p>
    <w:p>
      <w:pPr>
        <w:pStyle w:val="BodyText"/>
      </w:pPr>
      <w:r>
        <w:t xml:space="preserve">Ответственный за подготовку: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creator/>
  <dc:language>ru</dc:language>
  <cp:keywords/>
  <dcterms:created xsi:type="dcterms:W3CDTF">2026-10-31T20:35:46Z</dcterms:created>
  <dcterms:modified xsi:type="dcterms:W3CDTF">2026-10-31T20:35:46Z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