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</w:t>
      </w:r>
    </w:p>
    <w:p>
      <w:pPr>
        <w:pStyle w:val="FirstParagraph"/>
      </w:pPr>
      <w:r>
        <w:t xml:space="preserve">ООО «__________________________»</w:t>
      </w:r>
    </w:p>
    <w:p>
      <w:pPr>
        <w:pStyle w:val="BodyText"/>
      </w:pPr>
      <w:r>
        <w:t xml:space="preserve">Решение № ____</w:t>
      </w:r>
    </w:p>
    <w:p>
      <w:pPr>
        <w:pStyle w:val="BodyText"/>
      </w:pPr>
      <w:r>
        <w:t xml:space="preserve">г. ____________________</w:t>
      </w:r>
    </w:p>
    <w:bookmarkStart w:id="10" w:name="решение-единственного-участника"/>
    <w:p>
      <w:pPr>
        <w:pStyle w:val="Heading1"/>
      </w:pPr>
      <w:r>
        <w:t xml:space="preserve">Решение единственного участника</w:t>
      </w:r>
    </w:p>
    <w:bookmarkStart w:id="9" w:name="Xc7a6451edb5f1efe972c2d6cfc16bb174fc8042"/>
    <w:p>
      <w:pPr>
        <w:pStyle w:val="Heading2"/>
      </w:pPr>
      <w:r>
        <w:t xml:space="preserve">о смене юридического адреса и внесении изменений в устав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____________________________________________________________________________, паспорт гражданина РФ серия ____ № ________, выдан ____________________________________________, зарегистрированный по адресу: ______________________________________________, единственный участник ООО «__________________» с долей в уставном капитале ____ процентов номинальной стоимостью __________ рублей,</w:t>
      </w:r>
    </w:p>
    <w:p>
      <w:pPr>
        <w:pStyle w:val="BodyText"/>
      </w:pPr>
      <w:r>
        <w:t xml:space="preserve">руководствуясь статьёй 33 Федерального закона от 08.02.1998 № 14-ФЗ «Об обществах с ограниченной ответственностью», принял решение:</w:t>
      </w:r>
    </w:p>
    <w:p>
      <w:pPr>
        <w:pStyle w:val="BodyText"/>
      </w:pPr>
      <w:r>
        <w:t xml:space="preserve">1. Изменить юридический адрес ООО «__________________» на адрес: ____________________________________________.</w:t>
      </w:r>
    </w:p>
    <w:p>
      <w:pPr>
        <w:pStyle w:val="BodyText"/>
      </w:pPr>
      <w:r>
        <w:t xml:space="preserve">2. Внести изменения в устав ООО «__________________»: изложить пункт ____ устава в новой редакции согласно приложению № 1 к настоящему решению и утвердить новую редакцию устава.</w:t>
      </w:r>
    </w:p>
    <w:p>
      <w:pPr>
        <w:pStyle w:val="BodyText"/>
      </w:pPr>
      <w:r>
        <w:t xml:space="preserve">3. Поручить генеральному директору ______________________________ подать в налоговый орган заявление по форме Р13014 с приложением настоящего решения, новой редакции устава, документа об уплате государственной пошлины и документов, подтверждающих право пользования помещением по новому адресу.</w:t>
      </w:r>
    </w:p>
    <w:p>
      <w:pPr>
        <w:pStyle w:val="BodyText"/>
      </w:pPr>
      <w:r>
        <w:t xml:space="preserve">4. Настоящее решение вступает в силу со дня его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</dc:title>
  <dc:creator/>
  <dc:language>ru</dc:language>
  <cp:keywords/>
  <dcterms:created xsi:type="dcterms:W3CDTF">2026-11-07T20:47:25Z</dcterms:created>
  <dcterms:modified xsi:type="dcterms:W3CDTF">2026-11-07T20:47:25Z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