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ОГРН 1157746123456, ИНН 7701234567</w:t>
      </w:r>
    </w:p>
    <w:p>
      <w:pPr>
        <w:pStyle w:val="BodyText"/>
      </w:pPr>
      <w:r>
        <w:t xml:space="preserve">адрес: 125009, г. Москва, ул. Тверская, д. 1, офис 10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Xa04c0582c52c2e06c29e2e926d2ac388efce271"/>
    <w:p>
      <w:pPr>
        <w:pStyle w:val="Heading2"/>
      </w:pPr>
      <w:r>
        <w:t xml:space="preserve">о распределении чистой прибыли и выплате дивидендов</w:t>
      </w:r>
    </w:p>
    <w:p>
      <w:pPr>
        <w:pStyle w:val="FirstParagraph"/>
      </w:pPr>
      <w:r>
        <w:t xml:space="preserve">10 апреля 2026 г. № 3</w:t>
      </w:r>
    </w:p>
    <w:p>
      <w:pPr>
        <w:pStyle w:val="BodyText"/>
      </w:pPr>
      <w:r>
        <w:t xml:space="preserve">Я, Петров Петр Петрович, паспорт гражданина РФ серия 45 15 № 123456, выдан ОУФМС России по г. Москве 15.01.2015, зарегистрированный по адресу: г. Москва, ул. Ленина, д. 5, кв. 12, являюсь единственным участником ООО «Ромашка» с долей 100% уставного капитала.</w:t>
      </w:r>
    </w:p>
    <w:p>
      <w:pPr>
        <w:pStyle w:val="BodyText"/>
      </w:pPr>
      <w:r>
        <w:t xml:space="preserve">На основании данных бухгалтерской отчетности за 2025 год чистая прибыль общества составила 1 200 000 рублей. Ограничения, предусмотренные статьей 29 Федерального закона от 08.02.1998 № 14-ФЗ, отсутствуют.</w:t>
      </w:r>
    </w:p>
    <w:p>
      <w:pPr>
        <w:pStyle w:val="BodyText"/>
      </w:pPr>
      <w:r>
        <w:t xml:space="preserve">РЕШИЛ:</w:t>
      </w:r>
      <w:r>
        <w:t xml:space="preserve"> </w:t>
      </w:r>
      <w:r>
        <w:t xml:space="preserve">1. Распределить чистую прибыль за 2025 год в размере 1 200 000 рублей и выплатить дивиденды единственному участнику в сумме 1 200 000 рублей.</w:t>
      </w:r>
      <w:r>
        <w:t xml:space="preserve"> </w:t>
      </w:r>
      <w:r>
        <w:t xml:space="preserve">2. Выплатить дивиденды в срок до 1 июня 2026 года (в течение 60 дней с даты принятия решения).</w:t>
      </w:r>
      <w:r>
        <w:t xml:space="preserve"> </w:t>
      </w:r>
      <w:r>
        <w:t xml:space="preserve">3. Удержать и перечислить налог на доходы физических лиц в соответствии с законодательством.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Петров Петр Петрович</w:t>
            </w:r>
          </w:p>
          <w:p>
            <w:pPr>
              <w:pStyle w:val="BodyText"/>
            </w:pPr>
            <w:r>
              <w:t xml:space="preserve">____________ / _________________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2026-10-28T23:29:52Z</dcterms:created>
  <dcterms:modified xsi:type="dcterms:W3CDTF">2026-10-28T23:29:52Z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