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разовой поставки товара</w:t>
      </w:r>
    </w:p>
    <w:p>
      <w:pPr>
        <w:pStyle w:val="FirstParagraph"/>
      </w:pPr>
      <w:r>
        <w:t xml:space="preserve">Поставщик: ____________________________________________</w:t>
      </w:r>
    </w:p>
    <w:p>
      <w:pPr>
        <w:pStyle w:val="BodyText"/>
      </w:pPr>
      <w:r>
        <w:t xml:space="preserve">Покупатель: ____________________________________________</w:t>
      </w:r>
    </w:p>
    <w:p>
      <w:pPr>
        <w:pStyle w:val="BodyText"/>
      </w:pPr>
      <w:r>
        <w:t xml:space="preserve">________________________________________________________</w:t>
      </w:r>
    </w:p>
    <w:bookmarkStart w:id="10" w:name="договор-разовой-поставки-товара"/>
    <w:p>
      <w:pPr>
        <w:pStyle w:val="Heading1"/>
      </w:pPr>
      <w:r>
        <w:t xml:space="preserve">Договор разовой поставки товара</w:t>
      </w:r>
    </w:p>
    <w:bookmarkStart w:id="9" w:name="по-счёту-214-от-2-ноября-2026-г."/>
    <w:p>
      <w:pPr>
        <w:pStyle w:val="Heading2"/>
      </w:pPr>
      <w:r>
        <w:t xml:space="preserve">по счёту № 214 от 2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наименование, количество и характеристики товара по счёту (спецификации) № ____ от «___» __________ 20__ г.; счёт — неотъемлемая часть договора.</w:t>
      </w:r>
    </w:p>
    <w:p>
      <w:pPr>
        <w:pStyle w:val="BodyText"/>
      </w:pPr>
      <w:r>
        <w:t xml:space="preserve">2. Срок и место поставки: в течение ____ дней со дня ____________________; адрес: ____________________________________________.</w:t>
      </w:r>
    </w:p>
    <w:p>
      <w:pPr>
        <w:pStyle w:val="BodyText"/>
      </w:pPr>
      <w:r>
        <w:t xml:space="preserve">3. Цена и порядок оплаты: цена по счёту, налог; предоплата ___ % в течение ____ дней со дня ____________________.</w:t>
      </w:r>
    </w:p>
    <w:p>
      <w:pPr>
        <w:pStyle w:val="BodyText"/>
      </w:pPr>
      <w:r>
        <w:t xml:space="preserve">4. Порядок приёмки: по накладной, проверка количества и качества при передаче, акт о расхождениях.</w:t>
      </w:r>
    </w:p>
    <w:p>
      <w:pPr>
        <w:pStyle w:val="BodyText"/>
      </w:pPr>
      <w:r>
        <w:t xml:space="preserve">5. Ответственность сторон: пени ___ % от суммы долга за каждый день просрочки.</w:t>
      </w:r>
    </w:p>
    <w:p>
      <w:pPr>
        <w:pStyle w:val="BodyText"/>
      </w:pPr>
      <w:r>
        <w:t xml:space="preserve">6. Прочие условия: срок действия, подсудность споров, реквизиты и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разовой поставки товара</dc:title>
  <dc:creator/>
  <dc:language>ru</dc:language>
  <cp:keywords/>
  <dcterms:created xsi:type="dcterms:W3CDTF">2026-11-02T20:35:23Z</dcterms:created>
  <dcterms:modified xsi:type="dcterms:W3CDTF">2026-11-02T20:35:23Z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