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Покупатель: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bookmarkStart w:id="10" w:name="договор-поставки"/>
    <w:p>
      <w:pPr>
        <w:pStyle w:val="Heading1"/>
      </w:pPr>
      <w:r>
        <w:t xml:space="preserve">Договор поставки</w:t>
      </w:r>
    </w:p>
    <w:bookmarkStart w:id="9" w:name="от-16-ноября-2026-г."/>
    <w:p>
      <w:pPr>
        <w:pStyle w:val="Heading2"/>
      </w:pPr>
      <w:r>
        <w:t xml:space="preserve">№ 14 от 16 ноября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договора: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Порядок расчётов: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</dc:title>
  <dc:creator/>
  <dc:language>ru</dc:language>
  <cp:keywords/>
  <dcterms:created xsi:type="dcterms:W3CDTF">2026-11-03T20:37:21Z</dcterms:created>
  <dcterms:modified xsi:type="dcterms:W3CDTF">2026-11-03T20:37:21Z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