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Расходный кассовый ордер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по расходному кассовому ордеру № 15</w:t>
      </w:r>
    </w:p>
    <w:bookmarkStart w:id="10" w:name="расходный-кассовый-ордер"/>
    <w:p>
      <w:pPr>
        <w:pStyle w:val="Heading1"/>
      </w:pPr>
      <w:r>
        <w:t xml:space="preserve">Расходный кассовый ордер</w:t>
      </w:r>
    </w:p>
    <w:bookmarkStart w:id="9" w:name="на-выдачу-наличных-денег-под-отчёт"/>
    <w:p>
      <w:pPr>
        <w:pStyle w:val="Heading2"/>
      </w:pPr>
      <w:r>
        <w:t xml:space="preserve">на выдачу наличных денег под отчёт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Выдать: Петрову Петру Петровичу</w:t>
      </w:r>
    </w:p>
    <w:p>
      <w:pPr>
        <w:pStyle w:val="BodyText"/>
      </w:pPr>
      <w:r>
        <w:t xml:space="preserve">Сумма: 15 000 рублей 00 копеек</w:t>
      </w:r>
    </w:p>
    <w:p>
      <w:pPr>
        <w:pStyle w:val="BodyText"/>
      </w:pPr>
      <w:r>
        <w:t xml:space="preserve">Основание: заявление на выдачу под отчёт от 15.11.2026</w:t>
      </w:r>
    </w:p>
    <w:p>
      <w:pPr>
        <w:pStyle w:val="BodyText"/>
      </w:pPr>
      <w:r>
        <w:t xml:space="preserve">Приложение: заявление на выдачу под отчёт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Расходный кассовый ордер</dc:title>
  <dc:creator/>
  <dc:language>ru</dc:language>
  <cp:keywords/>
  <dcterms:created xsi:type="dcterms:W3CDTF">2026-10-28T23:29:46Z</dcterms:created>
  <dcterms:modified xsi:type="dcterms:W3CDTF">2026-10-28T23:29:46Z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